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737BA5" w:rsidP="00AE533D" w:rsidRDefault="00C95649" w14:paraId="0389D1FA" w14:textId="77777777">
      <w:pPr>
        <w:ind w:firstLine="720" w:firstLineChars="300"/>
      </w:pPr>
      <w:r>
        <w:rPr>
          <w:rFonts w:hint="eastAsia"/>
          <w:noProof/>
        </w:rPr>
        <mc:AlternateContent>
          <mc:Choice Requires="wps">
            <w:drawing>
              <wp:anchor distT="0" distB="0" distL="114300" distR="114300" simplePos="0" relativeHeight="251660288" behindDoc="0" locked="0" layoutInCell="1" allowOverlap="1" wp14:anchorId="4C030B19" wp14:editId="2BCDA2A3">
                <wp:simplePos x="0" y="0"/>
                <wp:positionH relativeFrom="column">
                  <wp:posOffset>4508591</wp:posOffset>
                </wp:positionH>
                <wp:positionV relativeFrom="paragraph">
                  <wp:posOffset>-561975</wp:posOffset>
                </wp:positionV>
                <wp:extent cx="889920" cy="314280"/>
                <wp:effectExtent l="0" t="0" r="24765" b="10160"/>
                <wp:wrapNone/>
                <wp:docPr id="1" name="テキスト ボックス 1"/>
                <wp:cNvGraphicFramePr/>
                <a:graphic xmlns:a="http://schemas.openxmlformats.org/drawingml/2006/main">
                  <a:graphicData uri="http://schemas.microsoft.com/office/word/2010/wordprocessingShape">
                    <wps:wsp>
                      <wps:cNvSpPr txBox="1"/>
                      <wps:spPr>
                        <a:xfrm>
                          <a:off x="0" y="0"/>
                          <a:ext cx="889920" cy="31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C95649" w:rsidR="00C95649" w:rsidP="00C95649" w:rsidRDefault="00C95649" w14:paraId="62D7B972" w14:textId="77777777">
                            <w:pPr>
                              <w:jc w:val="center"/>
                              <w:rPr>
                                <w:rFonts w:asciiTheme="majorEastAsia" w:hAnsiTheme="majorEastAsia" w:eastAsiaTheme="majorEastAsia"/>
                                <w:sz w:val="22"/>
                              </w:rPr>
                            </w:pPr>
                            <w:r w:rsidRPr="00C95649">
                              <w:rPr>
                                <w:rFonts w:hint="eastAsia" w:asciiTheme="majorEastAsia" w:hAnsiTheme="majorEastAsia" w:eastAsiaTheme="majorEastAsia"/>
                                <w:sz w:val="22"/>
                              </w:rPr>
                              <w:t>資料</w:t>
                            </w:r>
                            <w:r w:rsidR="00FC685E">
                              <w:rPr>
                                <w:rFonts w:hint="eastAsia" w:asciiTheme="majorEastAsia" w:hAnsiTheme="majorEastAsia" w:eastAsiaTheme="majorEastAsia"/>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030B19">
                <v:stroke joinstyle="miter"/>
                <v:path gradientshapeok="t" o:connecttype="rect"/>
              </v:shapetype>
              <v:shape id="テキスト ボックス 1" style="position:absolute;left:0;text-align:left;margin-left:355pt;margin-top:-44.25pt;width:70.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">
                <v:textbox>
                  <w:txbxContent>
                    <w:p w:rsidRPr="00C95649" w:rsidR="00C95649" w:rsidP="00C95649" w:rsidRDefault="00C95649" w14:paraId="62D7B972" w14:textId="77777777">
                      <w:pPr>
                        <w:jc w:val="center"/>
                        <w:rPr>
                          <w:rFonts w:asciiTheme="majorEastAsia" w:hAnsiTheme="majorEastAsia" w:eastAsiaTheme="majorEastAsia"/>
                          <w:sz w:val="22"/>
                        </w:rPr>
                      </w:pPr>
                      <w:r w:rsidRPr="00C95649">
                        <w:rPr>
                          <w:rFonts w:hint="eastAsia" w:asciiTheme="majorEastAsia" w:hAnsiTheme="majorEastAsia" w:eastAsiaTheme="majorEastAsia"/>
                          <w:sz w:val="22"/>
                        </w:rPr>
                        <w:t>資料</w:t>
                      </w:r>
                      <w:r w:rsidR="00FC685E">
                        <w:rPr>
                          <w:rFonts w:hint="eastAsia" w:asciiTheme="majorEastAsia" w:hAnsiTheme="majorEastAsia" w:eastAsiaTheme="majorEastAsia"/>
                          <w:sz w:val="22"/>
                        </w:rPr>
                        <w:t>１</w:t>
                      </w:r>
                    </w:p>
                  </w:txbxContent>
                </v:textbox>
              </v:shape>
            </w:pict>
          </mc:Fallback>
        </mc:AlternateContent>
      </w:r>
      <w:r w:rsidR="003F672C">
        <w:rPr>
          <w:rFonts w:hint="eastAsia"/>
        </w:rPr>
        <w:t>大規模災害時廃棄物対策関東ブロック協議会設置要綱（案）</w:t>
      </w:r>
    </w:p>
    <w:p w:rsidRPr="001F55B4" w:rsidR="00737BA5" w:rsidP="00034B24" w:rsidRDefault="00737BA5" w14:paraId="59491186" w14:textId="77777777"/>
    <w:p w:rsidR="00737BA5" w:rsidP="00034B24" w:rsidRDefault="00737BA5" w14:paraId="63323A3D" w14:textId="77777777">
      <w:pPr>
        <w:ind w:firstLine="240" w:firstLineChars="100"/>
      </w:pPr>
      <w:r>
        <w:rPr>
          <w:rFonts w:hint="eastAsia"/>
        </w:rPr>
        <w:t>（名称）</w:t>
      </w:r>
    </w:p>
    <w:p w:rsidR="00737BA5" w:rsidP="00034B24" w:rsidRDefault="00737BA5" w14:paraId="18F119F8" w14:textId="77777777">
      <w:pPr>
        <w:adjustRightInd w:val="0"/>
        <w:ind w:left="240" w:hanging="240" w:hangingChars="100"/>
      </w:pPr>
      <w:r>
        <w:rPr>
          <w:rFonts w:hint="eastAsia"/>
        </w:rPr>
        <w:t>第１条　本会は「大規模災害時廃棄物対策関東ブロック協議会」（以下「協議会」という。）と称する。</w:t>
      </w:r>
    </w:p>
    <w:p w:rsidR="00737BA5" w:rsidP="00034B24" w:rsidRDefault="00737BA5" w14:paraId="747DF078" w14:textId="77777777">
      <w:pPr>
        <w:adjustRightInd w:val="0"/>
        <w:ind w:left="240" w:hanging="240" w:hangingChars="100"/>
      </w:pPr>
    </w:p>
    <w:p w:rsidR="00737BA5" w:rsidP="00034B24" w:rsidRDefault="00737BA5" w14:paraId="1E7F2056" w14:textId="77777777">
      <w:pPr>
        <w:adjustRightInd w:val="0"/>
        <w:ind w:left="240" w:hanging="240" w:hangingChars="100"/>
      </w:pPr>
      <w:r>
        <w:rPr>
          <w:rFonts w:hint="eastAsia"/>
        </w:rPr>
        <w:t xml:space="preserve">　（目的）</w:t>
      </w:r>
    </w:p>
    <w:p w:rsidR="003F672C" w:rsidP="00034B24" w:rsidRDefault="00737BA5" w14:paraId="0E0836B9" w14:textId="77777777">
      <w:pPr>
        <w:adjustRightInd w:val="0"/>
        <w:ind w:left="240" w:hanging="240" w:hangingChars="100"/>
      </w:pPr>
      <w:r>
        <w:rPr>
          <w:rFonts w:hint="eastAsia"/>
        </w:rPr>
        <w:t>第２条　協議会は、関東ブロック（</w:t>
      </w:r>
      <w:r w:rsidRPr="00E36B77">
        <w:rPr>
          <w:rFonts w:hint="eastAsia"/>
        </w:rPr>
        <w:t>茨城県、栃</w:t>
      </w:r>
      <w:r>
        <w:rPr>
          <w:rFonts w:hint="eastAsia"/>
        </w:rPr>
        <w:t>木県、群馬県、埼玉県、千葉県、東京都、神奈川県、新潟県、山梨県及び</w:t>
      </w:r>
      <w:r w:rsidRPr="00E36B77">
        <w:rPr>
          <w:rFonts w:hint="eastAsia"/>
        </w:rPr>
        <w:t>静岡県</w:t>
      </w:r>
      <w:r>
        <w:rPr>
          <w:rFonts w:hint="eastAsia"/>
        </w:rPr>
        <w:t>の範囲をいう。）において、</w:t>
      </w:r>
      <w:r w:rsidR="003F672C">
        <w:rPr>
          <w:rFonts w:hint="eastAsia"/>
        </w:rPr>
        <w:t>都県域を</w:t>
      </w:r>
      <w:r w:rsidRPr="00152215" w:rsidR="003F672C">
        <w:rPr>
          <w:rFonts w:hint="eastAsia"/>
        </w:rPr>
        <w:t>越えた</w:t>
      </w:r>
      <w:r w:rsidR="00897CC7">
        <w:rPr>
          <w:rFonts w:hint="eastAsia"/>
        </w:rPr>
        <w:t>連携が必要となる災害（以下「大規模災害」という。）発生時に、国・地方公共団体等の行政機関、各種団体、企業等（以下「各主体」という。）の連携した取組の指針となる大規模災害発災時に備えた災害廃棄物対策行動計画（以下「行動計画」という。）について検討・策定を行い、協議会の構成員を中心とした情報共有等の連携・協力体制を構築することを目的とする。</w:t>
      </w:r>
    </w:p>
    <w:p w:rsidRPr="001F55B4" w:rsidR="00737BA5" w:rsidP="00034B24" w:rsidRDefault="00737BA5" w14:paraId="6C280283" w14:textId="77777777"/>
    <w:p w:rsidR="00737BA5" w:rsidP="00034B24" w:rsidRDefault="00897CC7" w14:paraId="55F55B57" w14:textId="54318724">
      <w:pPr>
        <w:ind w:firstLine="240" w:firstLineChars="100"/>
      </w:pPr>
      <w:r>
        <w:rPr>
          <w:rFonts w:hint="eastAsia"/>
        </w:rPr>
        <w:t>（取組</w:t>
      </w:r>
      <w:r w:rsidR="00737BA5">
        <w:rPr>
          <w:rFonts w:hint="eastAsia"/>
        </w:rPr>
        <w:t>事項）</w:t>
      </w:r>
    </w:p>
    <w:p w:rsidR="00737BA5" w:rsidP="00034B24" w:rsidRDefault="00737BA5" w14:paraId="40BE0D45" w14:textId="708D1D87">
      <w:pPr>
        <w:tabs>
          <w:tab w:val="left" w:pos="7980"/>
        </w:tabs>
      </w:pPr>
      <w:r>
        <w:rPr>
          <w:rFonts w:hint="eastAsia"/>
        </w:rPr>
        <w:t>第３条　協議会</w:t>
      </w:r>
      <w:r w:rsidR="00146F9C">
        <w:rPr>
          <w:rFonts w:hint="eastAsia"/>
        </w:rPr>
        <w:t>の取組事項</w:t>
      </w:r>
      <w:r>
        <w:rPr>
          <w:rFonts w:hint="eastAsia"/>
        </w:rPr>
        <w:t>は、次に掲げる</w:t>
      </w:r>
      <w:r w:rsidR="00146F9C">
        <w:rPr>
          <w:rFonts w:hint="eastAsia"/>
        </w:rPr>
        <w:t>とおりとする</w:t>
      </w:r>
      <w:r>
        <w:rPr>
          <w:rFonts w:hint="eastAsia"/>
        </w:rPr>
        <w:t>。</w:t>
      </w:r>
    </w:p>
    <w:p w:rsidR="00737BA5" w:rsidP="00146F9C" w:rsidRDefault="00025F93" w14:paraId="560FE2C9" w14:textId="748C85FF">
      <w:pPr>
        <w:ind w:left="960" w:leftChars="100" w:hanging="720" w:hangingChars="300"/>
      </w:pPr>
      <w:r>
        <w:rPr>
          <w:rFonts w:hint="eastAsia" w:asciiTheme="minorEastAsia" w:hAnsiTheme="minorEastAsia"/>
        </w:rPr>
        <w:t xml:space="preserve">⑴　</w:t>
      </w:r>
      <w:r w:rsidR="00897CC7">
        <w:rPr>
          <w:rFonts w:hint="eastAsia"/>
        </w:rPr>
        <w:t>各主体</w:t>
      </w:r>
      <w:r w:rsidR="00737BA5">
        <w:rPr>
          <w:rFonts w:hint="eastAsia"/>
        </w:rPr>
        <w:t>が実施又は検討している災害時の廃棄物対策に関する情報の共有</w:t>
      </w:r>
    </w:p>
    <w:p w:rsidR="00146F9C" w:rsidP="00146F9C" w:rsidRDefault="00025F93" w14:paraId="139AC827" w14:textId="4DFD7688">
      <w:pPr>
        <w:ind w:left="960" w:leftChars="100" w:hanging="720" w:hangingChars="300"/>
      </w:pPr>
      <w:r>
        <w:rPr>
          <w:rFonts w:hint="eastAsia" w:asciiTheme="minorEastAsia" w:hAnsiTheme="minorEastAsia"/>
        </w:rPr>
        <w:t xml:space="preserve">⑵　</w:t>
      </w:r>
      <w:r w:rsidR="00897CC7">
        <w:rPr>
          <w:rFonts w:hint="eastAsia"/>
        </w:rPr>
        <w:t>行動計画の検討、策定及び各主体に向けた周知</w:t>
      </w:r>
    </w:p>
    <w:p w:rsidR="00897CC7" w:rsidP="00146F9C" w:rsidRDefault="00025F93" w14:paraId="47FA306B" w14:textId="74D74C75">
      <w:pPr>
        <w:ind w:left="960" w:leftChars="100" w:hanging="720" w:hangingChars="300"/>
      </w:pPr>
      <w:r>
        <w:rPr>
          <w:rFonts w:hint="eastAsia" w:asciiTheme="minorEastAsia" w:hAnsiTheme="minorEastAsia"/>
        </w:rPr>
        <w:t xml:space="preserve">⑶　</w:t>
      </w:r>
      <w:r w:rsidR="00897CC7">
        <w:rPr>
          <w:rFonts w:hint="eastAsia"/>
        </w:rPr>
        <w:t>行動計画に基づく、大規模災害発生時の連携・協力体制の構築</w:t>
      </w:r>
    </w:p>
    <w:p w:rsidRPr="00447A27" w:rsidR="00737BA5" w:rsidP="00025F93" w:rsidRDefault="00025F93" w14:paraId="642049DE" w14:textId="4220960E">
      <w:pPr>
        <w:ind w:left="480" w:leftChars="100" w:hanging="240" w:hangingChars="100"/>
      </w:pPr>
      <w:r>
        <w:rPr>
          <w:rFonts w:hint="eastAsia" w:asciiTheme="minorEastAsia" w:hAnsiTheme="minorEastAsia"/>
        </w:rPr>
        <w:t xml:space="preserve">⑷　</w:t>
      </w:r>
      <w:r w:rsidR="00737BA5">
        <w:rPr>
          <w:rFonts w:hint="eastAsia"/>
        </w:rPr>
        <w:t>関東ブロック以外で実施又は検討されている災害時の廃棄物対策に関する情報の共有</w:t>
      </w:r>
    </w:p>
    <w:p w:rsidR="00737BA5" w:rsidP="00146F9C" w:rsidRDefault="00025F93" w14:paraId="45BEB10D" w14:textId="6B265016">
      <w:pPr>
        <w:ind w:left="960" w:leftChars="100" w:hanging="720" w:hangingChars="300"/>
      </w:pPr>
      <w:r>
        <w:rPr>
          <w:rFonts w:hint="eastAsia" w:asciiTheme="minorEastAsia" w:hAnsiTheme="minorEastAsia"/>
        </w:rPr>
        <w:t xml:space="preserve">⑸　</w:t>
      </w:r>
      <w:r w:rsidR="00737BA5">
        <w:rPr>
          <w:rFonts w:hint="eastAsia"/>
        </w:rPr>
        <w:t>その他必要な事項</w:t>
      </w:r>
    </w:p>
    <w:p w:rsidR="00737BA5" w:rsidP="00034B24" w:rsidRDefault="00737BA5" w14:paraId="3F9B0CAD" w14:textId="77777777">
      <w:pPr>
        <w:tabs>
          <w:tab w:val="left" w:pos="7980"/>
        </w:tabs>
      </w:pPr>
    </w:p>
    <w:p w:rsidR="00737BA5" w:rsidP="00034B24" w:rsidRDefault="00737BA5" w14:paraId="3A42113B" w14:textId="77777777">
      <w:pPr>
        <w:tabs>
          <w:tab w:val="left" w:pos="7980"/>
        </w:tabs>
        <w:ind w:firstLine="240" w:firstLineChars="100"/>
      </w:pPr>
      <w:r>
        <w:rPr>
          <w:rFonts w:hint="eastAsia"/>
        </w:rPr>
        <w:t>（構成員等）</w:t>
      </w:r>
    </w:p>
    <w:p w:rsidR="00737BA5" w:rsidP="00146F9C" w:rsidRDefault="00737BA5" w14:paraId="5A975889" w14:textId="48DCD9BF">
      <w:pPr>
        <w:tabs>
          <w:tab w:val="left" w:pos="7980"/>
        </w:tabs>
        <w:ind w:left="240" w:hanging="240" w:hangingChars="100"/>
      </w:pPr>
      <w:r>
        <w:rPr>
          <w:rFonts w:hint="eastAsia"/>
        </w:rPr>
        <w:t>第４条　協議会の構成員は、別表のとおりと</w:t>
      </w:r>
      <w:r w:rsidR="00146F9C">
        <w:rPr>
          <w:rFonts w:hint="eastAsia"/>
        </w:rPr>
        <w:t>し、</w:t>
      </w:r>
      <w:r>
        <w:rPr>
          <w:rFonts w:hint="eastAsia"/>
        </w:rPr>
        <w:t>必要に応じ、別表以外の関係者の出席を求めることができる。</w:t>
      </w:r>
    </w:p>
    <w:p w:rsidR="00737BA5" w:rsidP="00034B24" w:rsidRDefault="00737BA5" w14:paraId="7B2C69CA" w14:textId="77777777">
      <w:pPr>
        <w:tabs>
          <w:tab w:val="left" w:pos="7980"/>
        </w:tabs>
      </w:pPr>
      <w:r>
        <w:rPr>
          <w:rFonts w:hint="eastAsia"/>
        </w:rPr>
        <w:t>２　協議会は、必要に応じて分科会を設置することができる。</w:t>
      </w:r>
    </w:p>
    <w:p w:rsidR="00737BA5" w:rsidP="00034B24" w:rsidRDefault="00737BA5" w14:paraId="71E36B68" w14:textId="77777777">
      <w:pPr>
        <w:tabs>
          <w:tab w:val="left" w:pos="7980"/>
        </w:tabs>
        <w:ind w:firstLine="240" w:firstLineChars="100"/>
      </w:pPr>
    </w:p>
    <w:p w:rsidR="00737BA5" w:rsidP="00034B24" w:rsidRDefault="00737BA5" w14:paraId="3C9C6CE4" w14:textId="77777777">
      <w:pPr>
        <w:tabs>
          <w:tab w:val="left" w:pos="7980"/>
        </w:tabs>
        <w:ind w:firstLine="240" w:firstLineChars="100"/>
      </w:pPr>
      <w:r>
        <w:rPr>
          <w:rFonts w:hint="eastAsia"/>
        </w:rPr>
        <w:t>（事務局）</w:t>
      </w:r>
    </w:p>
    <w:p w:rsidR="00737BA5" w:rsidP="00034B24" w:rsidRDefault="00737BA5" w14:paraId="580A4742" w14:textId="77777777">
      <w:pPr>
        <w:tabs>
          <w:tab w:val="left" w:pos="7980"/>
        </w:tabs>
      </w:pPr>
      <w:r>
        <w:rPr>
          <w:rFonts w:hint="eastAsia"/>
        </w:rPr>
        <w:t>第５条　協議会の事務局は、環境省関東地方環境事務所</w:t>
      </w:r>
      <w:r w:rsidR="005D67AA">
        <w:rPr>
          <w:rFonts w:hint="eastAsia"/>
        </w:rPr>
        <w:t>資源循環</w:t>
      </w:r>
      <w:r>
        <w:rPr>
          <w:rFonts w:hint="eastAsia"/>
        </w:rPr>
        <w:t>課におく。</w:t>
      </w:r>
    </w:p>
    <w:p w:rsidRPr="001F55B4" w:rsidR="00737BA5" w:rsidP="00034B24" w:rsidRDefault="00737BA5" w14:paraId="1D5CA66A" w14:textId="77777777">
      <w:pPr>
        <w:tabs>
          <w:tab w:val="left" w:pos="7980"/>
        </w:tabs>
      </w:pPr>
    </w:p>
    <w:p w:rsidRPr="00DA0400" w:rsidR="00737BA5" w:rsidP="00034B24" w:rsidRDefault="00737BA5" w14:paraId="0668F885" w14:textId="77777777">
      <w:pPr>
        <w:tabs>
          <w:tab w:val="left" w:pos="7980"/>
        </w:tabs>
        <w:ind w:firstLine="240" w:firstLineChars="100"/>
      </w:pPr>
      <w:r>
        <w:rPr>
          <w:rFonts w:hint="eastAsia"/>
        </w:rPr>
        <w:t>（その他）</w:t>
      </w:r>
    </w:p>
    <w:p w:rsidR="00737BA5" w:rsidP="00034B24" w:rsidRDefault="00737BA5" w14:paraId="0412A8CA" w14:textId="386C9A4C">
      <w:pPr>
        <w:tabs>
          <w:tab w:val="left" w:pos="7980"/>
        </w:tabs>
        <w:ind w:left="240" w:hanging="240" w:hangingChars="100"/>
      </w:pPr>
      <w:r>
        <w:rPr>
          <w:rFonts w:hint="eastAsia"/>
        </w:rPr>
        <w:t>第６条　この要綱に定めるもののほか、協議会</w:t>
      </w:r>
      <w:r w:rsidR="00146F9C">
        <w:rPr>
          <w:rFonts w:hint="eastAsia"/>
        </w:rPr>
        <w:t>の運営</w:t>
      </w:r>
      <w:r>
        <w:rPr>
          <w:rFonts w:hint="eastAsia"/>
        </w:rPr>
        <w:t>に関して必要な事項は協議会に諮り定める。</w:t>
      </w:r>
    </w:p>
    <w:p w:rsidR="00737BA5" w:rsidP="00034B24" w:rsidRDefault="00737BA5" w14:paraId="5AE1EFC6" w14:textId="77777777">
      <w:pPr>
        <w:tabs>
          <w:tab w:val="left" w:pos="7980"/>
        </w:tabs>
      </w:pPr>
    </w:p>
    <w:p w:rsidR="00146F9C" w:rsidP="00146F9C" w:rsidRDefault="00963A55" w14:paraId="46D9CC7F" w14:textId="77777777">
      <w:pPr>
        <w:tabs>
          <w:tab w:val="left" w:pos="7980"/>
        </w:tabs>
        <w:ind w:firstLine="720" w:firstLineChars="300"/>
      </w:pPr>
      <w:r>
        <w:rPr>
          <w:rFonts w:hint="eastAsia"/>
        </w:rPr>
        <w:t>附</w:t>
      </w:r>
      <w:r w:rsidR="00146F9C">
        <w:rPr>
          <w:rFonts w:hint="eastAsia"/>
        </w:rPr>
        <w:t xml:space="preserve">　</w:t>
      </w:r>
      <w:r>
        <w:rPr>
          <w:rFonts w:hint="eastAsia"/>
        </w:rPr>
        <w:t>則</w:t>
      </w:r>
    </w:p>
    <w:p w:rsidRPr="00140632" w:rsidR="00737BA5" w:rsidP="00025F93" w:rsidRDefault="00963A55" w14:paraId="28B86715" w14:textId="6094C86C">
      <w:pPr>
        <w:tabs>
          <w:tab w:val="left" w:pos="7980"/>
        </w:tabs>
      </w:pPr>
      <w:r>
        <w:rPr>
          <w:rFonts w:hint="eastAsia"/>
        </w:rPr>
        <w:t xml:space="preserve">　この要綱は、</w:t>
      </w:r>
      <w:r w:rsidR="00171493">
        <w:rPr>
          <w:rFonts w:hint="eastAsia"/>
        </w:rPr>
        <w:t>令和</w:t>
      </w:r>
      <w:r>
        <w:rPr>
          <w:rFonts w:hint="eastAsia"/>
        </w:rPr>
        <w:t xml:space="preserve">　　年　　</w:t>
      </w:r>
      <w:r w:rsidR="00737BA5">
        <w:rPr>
          <w:rFonts w:hint="eastAsia"/>
        </w:rPr>
        <w:t>月</w:t>
      </w:r>
      <w:r>
        <w:rPr>
          <w:rFonts w:hint="eastAsia"/>
        </w:rPr>
        <w:t xml:space="preserve">　　</w:t>
      </w:r>
      <w:r w:rsidR="00737BA5">
        <w:rPr>
          <w:rFonts w:hint="eastAsia"/>
        </w:rPr>
        <w:t>日から施行する。</w:t>
      </w:r>
    </w:p>
    <w:p w:rsidR="00963A55" w:rsidP="00034B24" w:rsidRDefault="00963A55" w14:paraId="45575689" w14:textId="77777777">
      <w:pPr>
        <w:widowControl/>
        <w:jc w:val="left"/>
        <w:rPr>
          <w:bdr w:val="single" w:color="auto" w:sz="4" w:space="0"/>
        </w:rPr>
      </w:pPr>
      <w:r>
        <w:rPr>
          <w:bdr w:val="single" w:color="auto" w:sz="4" w:space="0"/>
        </w:rPr>
        <w:br w:type="page"/>
      </w:r>
    </w:p>
    <w:p w:rsidRPr="00955C10" w:rsidR="00963A55" w:rsidP="00955C10" w:rsidRDefault="00A82F90" w14:paraId="429FB1AB" w14:textId="77777777">
      <w:pPr>
        <w:tabs>
          <w:tab w:val="left" w:pos="7980"/>
        </w:tabs>
        <w:snapToGrid w:val="0"/>
        <w:spacing w:line="220" w:lineRule="exact"/>
        <w:rPr>
          <w:sz w:val="20"/>
          <w:szCs w:val="20"/>
        </w:rPr>
      </w:pPr>
      <w:r w:rsidRPr="00955C10">
        <w:rPr>
          <w:rFonts w:hint="eastAsia"/>
          <w:sz w:val="20"/>
          <w:szCs w:val="20"/>
        </w:rPr>
        <w:lastRenderedPageBreak/>
        <w:t>別表</w:t>
      </w:r>
    </w:p>
    <w:p w:rsidRPr="00955C10" w:rsidR="00A82F90" w:rsidP="00955C10" w:rsidRDefault="006F1E2D" w14:paraId="036FB62E" w14:textId="77777777">
      <w:pPr>
        <w:tabs>
          <w:tab w:val="left" w:pos="7980"/>
        </w:tabs>
        <w:snapToGrid w:val="0"/>
        <w:spacing w:line="220" w:lineRule="exact"/>
        <w:rPr>
          <w:sz w:val="20"/>
          <w:szCs w:val="20"/>
        </w:rPr>
      </w:pPr>
      <w:r w:rsidRPr="00955C10">
        <w:rPr>
          <w:rFonts w:hint="eastAsia"/>
          <w:sz w:val="20"/>
          <w:szCs w:val="20"/>
        </w:rPr>
        <w:t>構成員名簿（案）</w:t>
      </w:r>
    </w:p>
    <w:tbl>
      <w:tblPr>
        <w:tblStyle w:val="af"/>
        <w:tblW w:w="8460" w:type="dxa"/>
        <w:tblInd w:w="108" w:type="dxa"/>
        <w:tblLayout w:type="fixed"/>
        <w:tblLook w:val="04A0" w:firstRow="1" w:lastRow="0" w:firstColumn="1" w:lastColumn="0" w:noHBand="0" w:noVBand="1"/>
      </w:tblPr>
      <w:tblGrid>
        <w:gridCol w:w="1155"/>
        <w:gridCol w:w="7305"/>
      </w:tblGrid>
      <w:tr w:rsidR="00F41557" w:rsidTr="009B752E" w14:paraId="381F38FC" w14:textId="77777777">
        <w:tc>
          <w:tcPr>
            <w:tcW w:w="1155" w:type="dxa"/>
            <w:vMerge w:val="restart"/>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02EA46DB" w14:textId="77777777">
            <w:pPr>
              <w:tabs>
                <w:tab w:val="left" w:pos="7980"/>
              </w:tabs>
              <w:snapToGrid w:val="0"/>
              <w:spacing w:line="240" w:lineRule="exact"/>
              <w:jc w:val="center"/>
              <w:rPr>
                <w:rFonts w:asciiTheme="minorEastAsia" w:hAnsiTheme="minorEastAsia"/>
                <w:sz w:val="18"/>
                <w:szCs w:val="18"/>
              </w:rPr>
            </w:pPr>
            <w:r>
              <w:rPr>
                <w:rFonts w:hint="eastAsia" w:asciiTheme="minorEastAsia" w:hAnsiTheme="minorEastAsia"/>
                <w:sz w:val="18"/>
                <w:szCs w:val="18"/>
              </w:rPr>
              <w:t>地方自治体</w:t>
            </w: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70AD017E"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茨城県県民生活環境部資源循環推進課長</w:t>
            </w:r>
          </w:p>
        </w:tc>
      </w:tr>
      <w:tr w:rsidR="00F41557" w:rsidTr="009B752E" w14:paraId="2EA2B2B2"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20D9EFD8"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63D2F234"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栃木県環境森林部資源循環推進課長</w:t>
            </w:r>
          </w:p>
        </w:tc>
      </w:tr>
      <w:tr w:rsidR="00F41557" w:rsidTr="009B752E" w14:paraId="56137E94"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2AE2F88"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5F623837"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群馬県環境森林部廃棄物・リサイクル課長</w:t>
            </w:r>
          </w:p>
        </w:tc>
      </w:tr>
      <w:tr w:rsidR="00F41557" w:rsidTr="009B752E" w14:paraId="3FBA32A6"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4EBE37C"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882DF38"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埼玉県環境部資源循環推進課長</w:t>
            </w:r>
          </w:p>
        </w:tc>
      </w:tr>
      <w:tr w:rsidR="00F41557" w:rsidTr="009B752E" w14:paraId="05A5722F"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6535D2D5"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5CE62EFC"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千葉県環境生活部循環型社会推進課長</w:t>
            </w:r>
          </w:p>
        </w:tc>
      </w:tr>
      <w:tr w:rsidR="00F41557" w:rsidTr="009B752E" w14:paraId="45AAF7DF"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71A397C"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41C1DAC" w14:textId="2E2EFE18">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東京都環境局資源循環推進部計画課</w:t>
            </w:r>
            <w:r w:rsidRPr="00466DF7" w:rsidR="00466DF7">
              <w:rPr>
                <w:rFonts w:hint="eastAsia" w:asciiTheme="minorEastAsia" w:hAnsiTheme="minorEastAsia"/>
                <w:color w:val="EE0000"/>
                <w:sz w:val="18"/>
                <w:szCs w:val="18"/>
              </w:rPr>
              <w:t>災害廃棄物対策専門課長</w:t>
            </w:r>
          </w:p>
        </w:tc>
      </w:tr>
      <w:tr w:rsidR="00F41557" w:rsidTr="009B752E" w14:paraId="5D781C65"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AF3FC2E"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D1E4635"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神奈川県環境農政局環境部資源循環推進課長</w:t>
            </w:r>
          </w:p>
        </w:tc>
      </w:tr>
      <w:tr w:rsidR="00F41557" w:rsidTr="009B752E" w14:paraId="55BD1B69"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63E630EC"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10EFAC99"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新潟県環境局資源循環推進課長</w:t>
            </w:r>
          </w:p>
        </w:tc>
      </w:tr>
      <w:tr w:rsidR="00F41557" w:rsidTr="009B752E" w14:paraId="2060A06F"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52D15CF7"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44E8570E" w14:textId="7062F513">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山梨県</w:t>
            </w:r>
            <w:r w:rsidRPr="00C305AA" w:rsidR="00C305AA">
              <w:rPr>
                <w:rFonts w:hint="eastAsia" w:asciiTheme="minorEastAsia" w:hAnsiTheme="minorEastAsia"/>
                <w:color w:val="EE0000"/>
                <w:sz w:val="18"/>
                <w:szCs w:val="18"/>
              </w:rPr>
              <w:t>森林環境部環境整備課</w:t>
            </w:r>
            <w:r w:rsidRPr="00793314">
              <w:rPr>
                <w:rFonts w:hint="eastAsia" w:asciiTheme="minorEastAsia" w:hAnsiTheme="minorEastAsia"/>
                <w:color w:val="000000" w:themeColor="text1"/>
                <w:sz w:val="18"/>
                <w:szCs w:val="18"/>
              </w:rPr>
              <w:t>長</w:t>
            </w:r>
          </w:p>
        </w:tc>
      </w:tr>
      <w:tr w:rsidR="00F41557" w:rsidTr="009B752E" w14:paraId="2BE98B50"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5F78ED4"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752F1FF2"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静岡県くらし・環境部環境局廃棄物リサイクル課長</w:t>
            </w:r>
          </w:p>
        </w:tc>
      </w:tr>
      <w:tr w:rsidR="00F41557" w:rsidTr="009B752E" w14:paraId="0FFE446F"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9925467"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3DBCD32D"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水戸市生活環境部ごみ減量課長</w:t>
            </w:r>
          </w:p>
        </w:tc>
      </w:tr>
      <w:tr w:rsidR="00F41557" w:rsidTr="009B752E" w14:paraId="02EFE5BC"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28941D0F"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552B8DE8"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北茨城市環境産業部生活環境課長</w:t>
            </w:r>
          </w:p>
        </w:tc>
      </w:tr>
      <w:tr w:rsidR="00F41557" w:rsidTr="009B752E" w14:paraId="0A9AD5C0"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84D18B7"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50B9FFE5"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宇都宮市環境部廃棄物政策課長</w:t>
            </w:r>
          </w:p>
        </w:tc>
      </w:tr>
      <w:tr w:rsidR="00F41557" w:rsidTr="009B752E" w14:paraId="0075C6A5"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7106ED41"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31C8D3E5"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前橋市環境部ごみ政策課長</w:t>
            </w:r>
          </w:p>
        </w:tc>
      </w:tr>
      <w:tr w:rsidR="00F41557" w:rsidTr="009B752E" w14:paraId="6BD90266"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152623C"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108F7DC7"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高崎市環境部一般廃棄物対策課長</w:t>
            </w:r>
          </w:p>
        </w:tc>
      </w:tr>
      <w:tr w:rsidR="00F41557" w:rsidTr="009B752E" w14:paraId="546CE2A6"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7F3DEB5A"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57AD5E8"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さいたま市環境局資源循環推進部資源循環政策課長</w:t>
            </w:r>
          </w:p>
        </w:tc>
      </w:tr>
      <w:tr w:rsidR="00F41557" w:rsidTr="009B752E" w14:paraId="78E4623A"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703FCB13"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5A5E90C3" w14:textId="77777777">
            <w:pPr>
              <w:tabs>
                <w:tab w:val="left" w:pos="7980"/>
              </w:tabs>
              <w:snapToGrid w:val="0"/>
              <w:spacing w:line="240" w:lineRule="exact"/>
              <w:rPr>
                <w:rFonts w:asciiTheme="minorEastAsia" w:hAnsiTheme="minorEastAsia"/>
                <w:color w:val="000000" w:themeColor="text1"/>
                <w:sz w:val="18"/>
                <w:szCs w:val="18"/>
                <w:highlight w:val="yellow"/>
              </w:rPr>
            </w:pPr>
            <w:r w:rsidRPr="00C305AA">
              <w:rPr>
                <w:rFonts w:hint="eastAsia" w:asciiTheme="minorEastAsia" w:hAnsiTheme="minorEastAsia"/>
                <w:color w:val="000000" w:themeColor="text1"/>
                <w:sz w:val="18"/>
                <w:szCs w:val="18"/>
              </w:rPr>
              <w:t>川越市環境部資源循環推進課長</w:t>
            </w:r>
          </w:p>
        </w:tc>
      </w:tr>
      <w:tr w:rsidR="00F41557" w:rsidTr="009B752E" w14:paraId="095B37DC"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6C993FA8"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4E2C0226" w14:textId="02B1D3B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川口市環境部</w:t>
            </w:r>
            <w:r w:rsidRPr="00C305AA" w:rsidR="00D35432">
              <w:rPr>
                <w:rFonts w:hint="eastAsia" w:asciiTheme="minorEastAsia" w:hAnsiTheme="minorEastAsia"/>
                <w:color w:val="000000" w:themeColor="text1"/>
                <w:sz w:val="18"/>
                <w:szCs w:val="18"/>
              </w:rPr>
              <w:t>資源循環課</w:t>
            </w:r>
            <w:r w:rsidRPr="00C305AA">
              <w:rPr>
                <w:rFonts w:hint="eastAsia" w:asciiTheme="minorEastAsia" w:hAnsiTheme="minorEastAsia"/>
                <w:color w:val="000000" w:themeColor="text1"/>
                <w:sz w:val="18"/>
                <w:szCs w:val="18"/>
              </w:rPr>
              <w:t>長</w:t>
            </w:r>
          </w:p>
        </w:tc>
      </w:tr>
      <w:tr w:rsidR="00F41557" w:rsidTr="009B752E" w14:paraId="1783DA84"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0B7AB46A"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7D67F08A"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所沢市環境クリーン部資源循環推進課長</w:t>
            </w:r>
          </w:p>
        </w:tc>
      </w:tr>
      <w:tr w:rsidR="00F41557" w:rsidTr="009B752E" w14:paraId="7221C8F0"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862C183"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3FA683F9" w14:textId="77777777">
            <w:pPr>
              <w:tabs>
                <w:tab w:val="left" w:pos="7980"/>
              </w:tabs>
              <w:snapToGrid w:val="0"/>
              <w:spacing w:line="240" w:lineRule="exact"/>
              <w:rPr>
                <w:rFonts w:asciiTheme="minorEastAsia" w:hAnsiTheme="minorEastAsia"/>
                <w:color w:val="000000" w:themeColor="text1"/>
                <w:sz w:val="18"/>
                <w:szCs w:val="18"/>
                <w:highlight w:val="yellow"/>
              </w:rPr>
            </w:pPr>
            <w:r w:rsidRPr="00C305AA">
              <w:rPr>
                <w:rFonts w:hint="eastAsia" w:asciiTheme="minorEastAsia" w:hAnsiTheme="minorEastAsia"/>
                <w:color w:val="000000" w:themeColor="text1"/>
                <w:sz w:val="18"/>
                <w:szCs w:val="18"/>
              </w:rPr>
              <w:t>越谷市環境経済部資源循環推進課長</w:t>
            </w:r>
          </w:p>
        </w:tc>
      </w:tr>
      <w:tr w:rsidR="00F41557" w:rsidTr="009B752E" w14:paraId="21E556C5"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15268518"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1CC9E66"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千葉市環境局資源循環部廃棄物対策課長</w:t>
            </w:r>
          </w:p>
        </w:tc>
      </w:tr>
      <w:tr w:rsidR="00F41557" w:rsidTr="009B752E" w14:paraId="485FB0CB"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763E8162"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56F677D3"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船橋市環境部資源循環課長</w:t>
            </w:r>
          </w:p>
        </w:tc>
      </w:tr>
      <w:tr w:rsidR="00F41557" w:rsidTr="009B752E" w14:paraId="6664E5C2"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1A0E3F1B"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F979CBE"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柏市環境部廃棄物政策課長</w:t>
            </w:r>
          </w:p>
        </w:tc>
      </w:tr>
      <w:tr w:rsidR="00F41557" w:rsidTr="009B752E" w14:paraId="588CE9FD"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7CF4148"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75084005"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八王子市資源循環部清掃施設整備課長</w:t>
            </w:r>
          </w:p>
        </w:tc>
      </w:tr>
      <w:tr w:rsidR="00F41557" w:rsidTr="009B752E" w14:paraId="1DB371FA"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0F97796"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6D6D85D0"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東京二十三区清掃一部事務組合施設管理部管理課長</w:t>
            </w:r>
          </w:p>
        </w:tc>
      </w:tr>
      <w:tr w:rsidR="00F41557" w:rsidTr="009B752E" w14:paraId="3D0D181F"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08284F94"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D818662"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横浜市資源循環局総務課長</w:t>
            </w:r>
          </w:p>
        </w:tc>
      </w:tr>
      <w:tr w:rsidR="00F41557" w:rsidTr="009B752E" w14:paraId="7647A40C"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A6331C8"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A799B4E"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川崎市環境局生活環境部廃棄物政策担当課長</w:t>
            </w:r>
          </w:p>
        </w:tc>
      </w:tr>
      <w:tr w:rsidR="00F41557" w:rsidTr="009B752E" w14:paraId="40FF6197"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56D60B6"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402405CD"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相模原市環境経済局廃棄物政策課長</w:t>
            </w:r>
          </w:p>
        </w:tc>
      </w:tr>
      <w:tr w:rsidR="00F41557" w:rsidTr="009B752E" w14:paraId="6FD5777F"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204FA8B6"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B081334"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横須賀市環境部環境政策課長</w:t>
            </w:r>
          </w:p>
        </w:tc>
      </w:tr>
      <w:tr w:rsidR="00F41557" w:rsidTr="009B752E" w14:paraId="4F277794"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6B563985"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65E9A338"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新潟市環境部循環社会推進課長</w:t>
            </w:r>
          </w:p>
        </w:tc>
      </w:tr>
      <w:tr w:rsidR="00F41557" w:rsidTr="009B752E" w14:paraId="68C64401"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823599C"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3F317E47"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甲府市環境部環境総室総室長</w:t>
            </w:r>
          </w:p>
        </w:tc>
      </w:tr>
      <w:tr w:rsidR="00F41557" w:rsidTr="009B752E" w14:paraId="2DE6AEC8"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192BCEE1"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40AC5286"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静岡市環境局ごみ減量推進課長</w:t>
            </w:r>
          </w:p>
        </w:tc>
      </w:tr>
      <w:tr w:rsidR="00F41557" w:rsidTr="009B752E" w14:paraId="20B503D7"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05CBE8CE"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7AAED883" w14:textId="77777777">
            <w:pPr>
              <w:tabs>
                <w:tab w:val="left" w:pos="7980"/>
              </w:tabs>
              <w:snapToGrid w:val="0"/>
              <w:spacing w:line="240" w:lineRule="exact"/>
              <w:rPr>
                <w:rFonts w:asciiTheme="minorEastAsia" w:hAnsiTheme="minorEastAsia"/>
                <w:color w:val="000000" w:themeColor="text1"/>
                <w:sz w:val="18"/>
                <w:szCs w:val="18"/>
                <w:highlight w:val="yellow"/>
              </w:rPr>
            </w:pPr>
            <w:r w:rsidRPr="00C305AA">
              <w:rPr>
                <w:rFonts w:hint="eastAsia" w:asciiTheme="minorEastAsia" w:hAnsiTheme="minorEastAsia"/>
                <w:color w:val="000000" w:themeColor="text1"/>
                <w:sz w:val="18"/>
                <w:szCs w:val="18"/>
              </w:rPr>
              <w:t>浜松市環境部一般廃棄物対策課長</w:t>
            </w:r>
          </w:p>
        </w:tc>
      </w:tr>
      <w:tr w:rsidR="00F41557" w:rsidTr="009B752E" w14:paraId="52635CEF"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5B611875"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36F43A0A"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埼玉県清掃行政研究協議会会長（</w:t>
            </w:r>
            <w:r w:rsidRPr="00C305AA">
              <w:rPr>
                <w:rFonts w:hint="eastAsia" w:ascii="ＭＳ 明朝" w:hAnsi="ＭＳ 明朝" w:eastAsia="ＭＳ 明朝" w:cs="ＭＳ 明朝"/>
                <w:color w:val="000000" w:themeColor="text1"/>
                <w:sz w:val="18"/>
                <w:szCs w:val="18"/>
              </w:rPr>
              <w:t>越谷市</w:t>
            </w:r>
            <w:r w:rsidRPr="00C305AA">
              <w:rPr>
                <w:rFonts w:hint="eastAsia" w:asciiTheme="minorEastAsia" w:hAnsiTheme="minorEastAsia"/>
                <w:color w:val="000000" w:themeColor="text1"/>
                <w:sz w:val="18"/>
                <w:szCs w:val="18"/>
              </w:rPr>
              <w:t>）</w:t>
            </w:r>
          </w:p>
        </w:tc>
      </w:tr>
      <w:tr w:rsidR="00F41557" w:rsidTr="009B752E" w14:paraId="5EFB15A0"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8F12BB8"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67270516" w14:textId="280425CC">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東京都市町村清掃協議会会長（</w:t>
            </w:r>
            <w:r w:rsidRPr="00466DF7" w:rsidR="00BB09B9">
              <w:rPr>
                <w:rFonts w:hint="eastAsia" w:ascii="ＭＳ 明朝" w:hAnsi="ＭＳ 明朝" w:eastAsia="ＭＳ 明朝" w:cs="ＭＳ 明朝"/>
                <w:color w:val="EE0000"/>
                <w:sz w:val="18"/>
                <w:szCs w:val="18"/>
              </w:rPr>
              <w:t>三鷹市</w:t>
            </w:r>
            <w:r w:rsidRPr="00C305AA">
              <w:rPr>
                <w:rFonts w:hint="eastAsia" w:asciiTheme="minorEastAsia" w:hAnsiTheme="minorEastAsia"/>
                <w:color w:val="000000" w:themeColor="text1"/>
                <w:sz w:val="18"/>
                <w:szCs w:val="18"/>
              </w:rPr>
              <w:t>）</w:t>
            </w:r>
          </w:p>
        </w:tc>
      </w:tr>
      <w:tr w:rsidR="00F41557" w:rsidTr="009B752E" w14:paraId="7AFE3918"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617985E5"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E129C2E" w14:textId="028AA709">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特別区災害廃棄物処理対策検討会会長（</w:t>
            </w:r>
            <w:r w:rsidRPr="00466DF7" w:rsidR="00132A7A">
              <w:rPr>
                <w:rFonts w:hint="eastAsia" w:ascii="ＭＳ 明朝" w:hAnsi="ＭＳ 明朝" w:eastAsia="ＭＳ 明朝" w:cs="ＭＳ 明朝"/>
                <w:color w:val="EE0000"/>
                <w:sz w:val="18"/>
                <w:szCs w:val="18"/>
              </w:rPr>
              <w:t>江東区</w:t>
            </w:r>
            <w:r w:rsidRPr="00C305AA">
              <w:rPr>
                <w:rFonts w:hint="eastAsia" w:asciiTheme="minorEastAsia" w:hAnsiTheme="minorEastAsia"/>
                <w:color w:val="000000" w:themeColor="text1"/>
                <w:sz w:val="18"/>
                <w:szCs w:val="18"/>
              </w:rPr>
              <w:t>）</w:t>
            </w:r>
          </w:p>
        </w:tc>
      </w:tr>
      <w:tr w:rsidR="00F41557" w:rsidTr="009B752E" w14:paraId="6DE17244"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05E14A41"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EEA4EE5" w14:textId="4FE35BB9">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神奈川県都市清掃行政協議会会長（</w:t>
            </w:r>
            <w:r w:rsidRPr="00103057" w:rsidR="00154CE8">
              <w:rPr>
                <w:rFonts w:hint="eastAsia" w:ascii="ＭＳ 明朝" w:hAnsi="ＭＳ 明朝" w:eastAsia="ＭＳ 明朝" w:cs="ＭＳ 明朝"/>
                <w:color w:val="EE0000"/>
                <w:sz w:val="18"/>
                <w:szCs w:val="18"/>
              </w:rPr>
              <w:t>座間市</w:t>
            </w:r>
            <w:r w:rsidRPr="00C305AA">
              <w:rPr>
                <w:rFonts w:hint="eastAsia" w:asciiTheme="minorEastAsia" w:hAnsiTheme="minorEastAsia"/>
                <w:color w:val="000000" w:themeColor="text1"/>
                <w:sz w:val="18"/>
                <w:szCs w:val="18"/>
              </w:rPr>
              <w:t>）</w:t>
            </w:r>
          </w:p>
        </w:tc>
      </w:tr>
      <w:tr w:rsidR="00F41557" w:rsidTr="009B752E" w14:paraId="584428C1"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7CE99B0D"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8EE47C5" w14:textId="451F6D00">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kern w:val="0"/>
                <w:sz w:val="18"/>
                <w:szCs w:val="18"/>
              </w:rPr>
              <w:t>神奈川県町村清掃行政協議会会長（</w:t>
            </w:r>
            <w:r w:rsidRPr="00466DF7" w:rsidR="00242490">
              <w:rPr>
                <w:rFonts w:hint="eastAsia" w:asciiTheme="minorEastAsia" w:hAnsiTheme="minorEastAsia"/>
                <w:color w:val="EE0000"/>
                <w:kern w:val="0"/>
                <w:sz w:val="18"/>
                <w:szCs w:val="18"/>
              </w:rPr>
              <w:t>開成町</w:t>
            </w:r>
            <w:r w:rsidRPr="00C305AA">
              <w:rPr>
                <w:rFonts w:hint="eastAsia" w:asciiTheme="minorEastAsia" w:hAnsiTheme="minorEastAsia"/>
                <w:color w:val="000000" w:themeColor="text1"/>
                <w:kern w:val="0"/>
                <w:sz w:val="18"/>
                <w:szCs w:val="18"/>
              </w:rPr>
              <w:t>）</w:t>
            </w:r>
          </w:p>
        </w:tc>
      </w:tr>
      <w:tr w:rsidR="00F41557" w:rsidTr="009B752E" w14:paraId="5BCC6B2B"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9DC6C4C"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83386F0" w14:textId="3A8A2C1C">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山梨県一般廃棄物処理事業連絡協議会会長（</w:t>
            </w:r>
            <w:r w:rsidRPr="00D15244">
              <w:rPr>
                <w:rFonts w:hint="eastAsia" w:asciiTheme="minorEastAsia" w:hAnsiTheme="minorEastAsia"/>
                <w:color w:val="000000" w:themeColor="text1"/>
                <w:sz w:val="18"/>
                <w:szCs w:val="18"/>
              </w:rPr>
              <w:t>韮崎市</w:t>
            </w:r>
            <w:r w:rsidRPr="00C305AA">
              <w:rPr>
                <w:rFonts w:hint="eastAsia" w:asciiTheme="minorEastAsia" w:hAnsiTheme="minorEastAsia"/>
                <w:color w:val="000000" w:themeColor="text1"/>
                <w:sz w:val="18"/>
                <w:szCs w:val="18"/>
              </w:rPr>
              <w:t>）</w:t>
            </w:r>
          </w:p>
        </w:tc>
      </w:tr>
      <w:tr w:rsidR="00F41557" w:rsidTr="009B752E" w14:paraId="0944E3A2" w14:textId="77777777">
        <w:tc>
          <w:tcPr>
            <w:tcW w:w="1155" w:type="dxa"/>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C38437C" w14:textId="77777777">
            <w:pPr>
              <w:tabs>
                <w:tab w:val="left" w:pos="7980"/>
              </w:tabs>
              <w:snapToGrid w:val="0"/>
              <w:spacing w:line="240" w:lineRule="exact"/>
              <w:jc w:val="center"/>
              <w:rPr>
                <w:rFonts w:asciiTheme="minorEastAsia" w:hAnsiTheme="minorEastAsia"/>
                <w:sz w:val="18"/>
                <w:szCs w:val="18"/>
              </w:rPr>
            </w:pPr>
            <w:r>
              <w:rPr>
                <w:rFonts w:hint="eastAsia" w:asciiTheme="minorEastAsia" w:hAnsiTheme="minorEastAsia"/>
                <w:sz w:val="18"/>
                <w:szCs w:val="18"/>
              </w:rPr>
              <w:t>民間団体</w:t>
            </w: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581D759"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公益社団法人全国産業資源循環連合会　関東地域協議会会長</w:t>
            </w:r>
          </w:p>
          <w:p w:rsidRPr="00C305AA" w:rsidR="00F41557" w:rsidP="009B752E" w:rsidRDefault="00F41557" w14:paraId="012F2902"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（一般社団法人千葉県産業資源循環協会会長）</w:t>
            </w:r>
          </w:p>
        </w:tc>
      </w:tr>
      <w:tr w:rsidR="00F41557" w:rsidTr="009B752E" w14:paraId="6DE8FD81" w14:textId="77777777">
        <w:tc>
          <w:tcPr>
            <w:tcW w:w="1155" w:type="dxa"/>
            <w:vMerge w:val="restart"/>
            <w:tcBorders>
              <w:top w:val="single" w:color="auto" w:sz="4" w:space="0"/>
              <w:left w:val="single" w:color="auto" w:sz="4" w:space="0"/>
              <w:right w:val="single" w:color="auto" w:sz="4" w:space="0"/>
            </w:tcBorders>
            <w:vAlign w:val="center"/>
            <w:hideMark/>
          </w:tcPr>
          <w:p w:rsidR="00F41557" w:rsidP="009B752E" w:rsidRDefault="00F41557" w14:paraId="32DD7048" w14:textId="77777777">
            <w:pPr>
              <w:tabs>
                <w:tab w:val="left" w:pos="7980"/>
              </w:tabs>
              <w:snapToGrid w:val="0"/>
              <w:spacing w:line="240" w:lineRule="exact"/>
              <w:jc w:val="center"/>
              <w:rPr>
                <w:rFonts w:asciiTheme="minorEastAsia" w:hAnsiTheme="minorEastAsia"/>
                <w:sz w:val="18"/>
                <w:szCs w:val="18"/>
              </w:rPr>
            </w:pPr>
            <w:r>
              <w:rPr>
                <w:rFonts w:hint="eastAsia" w:asciiTheme="minorEastAsia" w:hAnsiTheme="minorEastAsia"/>
                <w:sz w:val="18"/>
                <w:szCs w:val="18"/>
              </w:rPr>
              <w:t>有識者</w:t>
            </w: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7429427F" w14:textId="77777777">
            <w:pPr>
              <w:tabs>
                <w:tab w:val="left" w:pos="7980"/>
              </w:tabs>
              <w:snapToGrid w:val="0"/>
              <w:spacing w:line="240" w:lineRule="exact"/>
              <w:rPr>
                <w:rFonts w:asciiTheme="minorEastAsia" w:hAnsiTheme="minorEastAsia"/>
                <w:color w:val="000000" w:themeColor="text1"/>
                <w:kern w:val="0"/>
                <w:sz w:val="18"/>
                <w:szCs w:val="18"/>
              </w:rPr>
            </w:pPr>
            <w:r w:rsidRPr="00C305AA">
              <w:rPr>
                <w:rFonts w:hint="eastAsia" w:asciiTheme="minorEastAsia" w:hAnsiTheme="minorEastAsia"/>
                <w:color w:val="000000" w:themeColor="text1"/>
                <w:kern w:val="0"/>
                <w:sz w:val="18"/>
                <w:szCs w:val="18"/>
              </w:rPr>
              <w:t>国立研究開発法人国立環境研究所資源循環領域　多島良主任研究員※1</w:t>
            </w:r>
          </w:p>
        </w:tc>
      </w:tr>
      <w:tr w:rsidR="00F41557" w:rsidTr="009B752E" w14:paraId="17F588EE" w14:textId="77777777">
        <w:tc>
          <w:tcPr>
            <w:tcW w:w="1155" w:type="dxa"/>
            <w:vMerge/>
            <w:tcBorders>
              <w:left w:val="single" w:color="auto" w:sz="4" w:space="0"/>
              <w:right w:val="single" w:color="auto" w:sz="4" w:space="0"/>
            </w:tcBorders>
            <w:vAlign w:val="center"/>
            <w:hideMark/>
          </w:tcPr>
          <w:p w:rsidR="00F41557" w:rsidP="009B752E" w:rsidRDefault="00F41557" w14:paraId="1E522DBC"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51B1401D"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大正大学地域創生学部地域創生学科　岡山朋子教授※1</w:t>
            </w:r>
          </w:p>
        </w:tc>
      </w:tr>
      <w:tr w:rsidR="00F41557" w:rsidTr="009B752E" w14:paraId="352DC482" w14:textId="77777777">
        <w:tc>
          <w:tcPr>
            <w:tcW w:w="1155" w:type="dxa"/>
            <w:vMerge/>
            <w:tcBorders>
              <w:left w:val="single" w:color="auto" w:sz="4" w:space="0"/>
              <w:bottom w:val="single" w:color="auto" w:sz="4" w:space="0"/>
              <w:right w:val="single" w:color="auto" w:sz="4" w:space="0"/>
            </w:tcBorders>
            <w:vAlign w:val="center"/>
          </w:tcPr>
          <w:p w:rsidR="00F41557" w:rsidP="009B752E" w:rsidRDefault="00F41557" w14:paraId="4192D79F"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tcPr>
          <w:p w:rsidRPr="00C305AA" w:rsidR="00F41557" w:rsidP="009B752E" w:rsidRDefault="00110199" w14:paraId="3966BB57" w14:textId="46EDFA80">
            <w:pPr>
              <w:tabs>
                <w:tab w:val="left" w:pos="7980"/>
              </w:tabs>
              <w:snapToGrid w:val="0"/>
              <w:spacing w:line="240" w:lineRule="exact"/>
              <w:rPr>
                <w:rFonts w:asciiTheme="minorEastAsia" w:hAnsiTheme="minorEastAsia"/>
                <w:color w:val="000000" w:themeColor="text1"/>
                <w:sz w:val="18"/>
                <w:szCs w:val="18"/>
              </w:rPr>
            </w:pPr>
            <w:r w:rsidRPr="00466DF7">
              <w:rPr>
                <w:rFonts w:hint="eastAsia" w:asciiTheme="minorEastAsia" w:hAnsiTheme="minorEastAsia"/>
                <w:color w:val="EE0000"/>
                <w:sz w:val="18"/>
                <w:szCs w:val="18"/>
              </w:rPr>
              <w:t>立教大学環境学部開設準備室</w:t>
            </w:r>
            <w:r w:rsidRPr="00C305AA" w:rsidR="00F41557">
              <w:rPr>
                <w:rFonts w:hint="eastAsia" w:ascii="ＭＳ 明朝" w:hAnsi="ＭＳ 明朝" w:eastAsia="ＭＳ 明朝" w:cs="ＭＳ 明朝"/>
                <w:color w:val="000000" w:themeColor="text1"/>
                <w:sz w:val="18"/>
                <w:szCs w:val="18"/>
              </w:rPr>
              <w:t xml:space="preserve">　森朋子准教授</w:t>
            </w:r>
            <w:r w:rsidRPr="00C305AA" w:rsidR="00F41557">
              <w:rPr>
                <w:rFonts w:hint="eastAsia" w:asciiTheme="minorEastAsia" w:hAnsiTheme="minorEastAsia"/>
                <w:color w:val="000000" w:themeColor="text1"/>
                <w:sz w:val="18"/>
                <w:szCs w:val="18"/>
              </w:rPr>
              <w:t>※1</w:t>
            </w:r>
          </w:p>
        </w:tc>
      </w:tr>
      <w:tr w:rsidR="00F41557" w:rsidTr="009B752E" w14:paraId="12FF221D" w14:textId="77777777">
        <w:tc>
          <w:tcPr>
            <w:tcW w:w="1155" w:type="dxa"/>
            <w:vMerge w:val="restart"/>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37D88924" w14:textId="77777777">
            <w:pPr>
              <w:tabs>
                <w:tab w:val="left" w:pos="7980"/>
              </w:tabs>
              <w:snapToGrid w:val="0"/>
              <w:spacing w:line="240" w:lineRule="exact"/>
              <w:jc w:val="center"/>
              <w:rPr>
                <w:rFonts w:asciiTheme="minorEastAsia" w:hAnsiTheme="minorEastAsia"/>
                <w:sz w:val="18"/>
                <w:szCs w:val="18"/>
              </w:rPr>
            </w:pPr>
            <w:r>
              <w:rPr>
                <w:rFonts w:hint="eastAsia" w:asciiTheme="minorEastAsia" w:hAnsiTheme="minorEastAsia"/>
                <w:sz w:val="18"/>
                <w:szCs w:val="18"/>
              </w:rPr>
              <w:t>国の機関</w:t>
            </w: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091202B9"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国土交通省関東地方整備局防災室長</w:t>
            </w:r>
          </w:p>
        </w:tc>
      </w:tr>
      <w:tr w:rsidR="00F41557" w:rsidTr="009B752E" w14:paraId="586F98A6"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60CC8122"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2082E3F3"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国土交通省関東地方整備局河川部低潮線保全官</w:t>
            </w:r>
          </w:p>
        </w:tc>
      </w:tr>
      <w:tr w:rsidR="00F41557" w:rsidTr="009B752E" w14:paraId="0F2535EB"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C3FFB0F"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4D8F57B9" w14:textId="41676B81">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国土交通省関東地方整備局道路部道路管理課</w:t>
            </w:r>
            <w:r w:rsidRPr="00466DF7" w:rsidR="001B6480">
              <w:rPr>
                <w:rFonts w:hint="eastAsia" w:asciiTheme="minorEastAsia" w:hAnsiTheme="minorEastAsia"/>
                <w:color w:val="EE0000"/>
                <w:sz w:val="18"/>
                <w:szCs w:val="18"/>
              </w:rPr>
              <w:t>道路防災調整官</w:t>
            </w:r>
          </w:p>
        </w:tc>
      </w:tr>
      <w:tr w:rsidR="00F41557" w:rsidTr="009B752E" w14:paraId="0C116721"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21922674"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7ED9FED0"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国土交通省関東地方整備局港湾空港部港湾空港防災・危機管理課長</w:t>
            </w:r>
          </w:p>
        </w:tc>
      </w:tr>
      <w:tr w:rsidR="00F41557" w:rsidTr="009B752E" w14:paraId="41E38187" w14:textId="77777777">
        <w:trPr>
          <w:trHeight w:val="79"/>
        </w:trPr>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12AE1051"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3AB4B729"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国土交通省関東運輸局総務部安全防災・危機管理課長</w:t>
            </w:r>
          </w:p>
        </w:tc>
      </w:tr>
      <w:tr w:rsidR="00F41557" w:rsidTr="009B752E" w14:paraId="53AE115C" w14:textId="77777777">
        <w:tc>
          <w:tcPr>
            <w:tcW w:w="1155" w:type="dxa"/>
            <w:vMerge/>
            <w:tcBorders>
              <w:top w:val="single" w:color="auto" w:sz="4" w:space="0"/>
              <w:left w:val="single" w:color="auto" w:sz="4" w:space="0"/>
              <w:bottom w:val="single" w:color="auto" w:sz="4" w:space="0"/>
              <w:right w:val="single" w:color="auto" w:sz="4" w:space="0"/>
            </w:tcBorders>
            <w:vAlign w:val="center"/>
            <w:hideMark/>
          </w:tcPr>
          <w:p w:rsidR="00F41557" w:rsidP="009B752E" w:rsidRDefault="00F41557" w14:paraId="4FECE585" w14:textId="77777777">
            <w:pPr>
              <w:widowControl/>
              <w:jc w:val="left"/>
              <w:rPr>
                <w:rFonts w:asciiTheme="minorEastAsia" w:hAnsiTheme="minorEastAsia"/>
                <w:sz w:val="18"/>
                <w:szCs w:val="18"/>
              </w:rPr>
            </w:pPr>
          </w:p>
        </w:tc>
        <w:tc>
          <w:tcPr>
            <w:tcW w:w="7305" w:type="dxa"/>
            <w:tcBorders>
              <w:top w:val="single" w:color="auto" w:sz="4" w:space="0"/>
              <w:left w:val="single" w:color="auto" w:sz="4" w:space="0"/>
              <w:bottom w:val="single" w:color="auto" w:sz="4" w:space="0"/>
              <w:right w:val="single" w:color="auto" w:sz="4" w:space="0"/>
            </w:tcBorders>
            <w:hideMark/>
          </w:tcPr>
          <w:p w:rsidRPr="00C305AA" w:rsidR="00F41557" w:rsidP="009B752E" w:rsidRDefault="00F41557" w14:paraId="4E2DF21D" w14:textId="77777777">
            <w:pPr>
              <w:tabs>
                <w:tab w:val="left" w:pos="7980"/>
              </w:tabs>
              <w:snapToGrid w:val="0"/>
              <w:spacing w:line="240" w:lineRule="exact"/>
              <w:rPr>
                <w:rFonts w:asciiTheme="minorEastAsia" w:hAnsiTheme="minorEastAsia"/>
                <w:color w:val="000000" w:themeColor="text1"/>
                <w:sz w:val="18"/>
                <w:szCs w:val="18"/>
              </w:rPr>
            </w:pPr>
            <w:r w:rsidRPr="00C305AA">
              <w:rPr>
                <w:rFonts w:hint="eastAsia" w:asciiTheme="minorEastAsia" w:hAnsiTheme="minorEastAsia"/>
                <w:color w:val="000000" w:themeColor="text1"/>
                <w:sz w:val="18"/>
                <w:szCs w:val="18"/>
              </w:rPr>
              <w:t>環境省関東地方環境事務所資源循環課長</w:t>
            </w:r>
          </w:p>
        </w:tc>
      </w:tr>
    </w:tbl>
    <w:p w:rsidRPr="00955C10" w:rsidR="00034B24" w:rsidP="00955C10" w:rsidRDefault="00034B24" w14:paraId="326E4969" w14:textId="6DF406D8">
      <w:pPr>
        <w:widowControl/>
        <w:snapToGrid w:val="0"/>
        <w:spacing w:line="200" w:lineRule="exact"/>
        <w:jc w:val="left"/>
        <w:rPr>
          <w:rFonts w:asciiTheme="minorEastAsia" w:hAnsiTheme="minorEastAsia"/>
          <w:sz w:val="16"/>
          <w:szCs w:val="16"/>
        </w:rPr>
      </w:pPr>
      <w:r w:rsidRPr="00955C10">
        <w:rPr>
          <w:rFonts w:hint="eastAsia" w:asciiTheme="minorEastAsia" w:hAnsiTheme="minorEastAsia"/>
          <w:sz w:val="16"/>
          <w:szCs w:val="16"/>
        </w:rPr>
        <w:t>※1</w:t>
      </w:r>
      <w:r w:rsidRPr="00955C10" w:rsidR="0056143D">
        <w:rPr>
          <w:rFonts w:hint="eastAsia" w:asciiTheme="minorEastAsia" w:hAnsiTheme="minorEastAsia"/>
          <w:sz w:val="16"/>
          <w:szCs w:val="16"/>
        </w:rPr>
        <w:t xml:space="preserve">　</w:t>
      </w:r>
      <w:r w:rsidRPr="00955C10" w:rsidR="00B81395">
        <w:rPr>
          <w:rFonts w:hint="eastAsia" w:asciiTheme="minorEastAsia" w:hAnsiTheme="minorEastAsia"/>
          <w:sz w:val="16"/>
          <w:szCs w:val="16"/>
        </w:rPr>
        <w:t>令和</w:t>
      </w:r>
      <w:r w:rsidRPr="001B6480" w:rsidR="001B6480">
        <w:rPr>
          <w:rFonts w:hint="eastAsia" w:asciiTheme="minorEastAsia" w:hAnsiTheme="minorEastAsia"/>
          <w:color w:val="EE0000"/>
          <w:sz w:val="16"/>
          <w:szCs w:val="16"/>
        </w:rPr>
        <w:t>７</w:t>
      </w:r>
      <w:r w:rsidRPr="00955C10">
        <w:rPr>
          <w:rFonts w:hint="eastAsia" w:asciiTheme="minorEastAsia" w:hAnsiTheme="minorEastAsia"/>
          <w:sz w:val="16"/>
          <w:szCs w:val="16"/>
        </w:rPr>
        <w:t>年度（有識者は年度毎の委嘱）</w:t>
      </w:r>
    </w:p>
    <w:sectPr w:rsidRPr="00955C10" w:rsidR="00034B24" w:rsidSect="00034B24">
      <w:footerReference w:type="default" r:id="rId10"/>
      <w:footerReference w:type="first" r:id="rId11"/>
      <w:pgSz w:w="11906" w:h="16838" w:orient="portrait" w:code="9"/>
      <w:pgMar w:top="1985" w:right="1701" w:bottom="1701" w:left="1701" w:header="720" w:footer="567" w:gutter="0"/>
      <w:cols w:space="425"/>
      <w:noEndnote/>
      <w:titlePg/>
      <w:docGrid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1DB" w:rsidP="00DA0400" w:rsidRDefault="00D111DB" w14:paraId="23097422" w14:textId="77777777">
      <w:r>
        <w:separator/>
      </w:r>
    </w:p>
  </w:endnote>
  <w:endnote w:type="continuationSeparator" w:id="0">
    <w:p w:rsidR="00D111DB" w:rsidP="00DA0400" w:rsidRDefault="00D111DB" w14:paraId="1FE651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047707"/>
      <w:docPartObj>
        <w:docPartGallery w:val="Page Numbers (Bottom of Page)"/>
        <w:docPartUnique/>
      </w:docPartObj>
    </w:sdtPr>
    <w:sdtEndPr>
      <w:rPr>
        <w:rFonts w:ascii="ＭＳ ゴシック" w:hAnsi="ＭＳ ゴシック" w:eastAsia="ＭＳ ゴシック" w:asciiTheme="majorEastAsia" w:hAnsiTheme="majorEastAsia" w:eastAsiaTheme="majorEastAsia"/>
        <w:sz w:val="21"/>
        <w:szCs w:val="21"/>
      </w:rPr>
    </w:sdtEndPr>
    <w:sdtContent>
      <w:p w:rsidRPr="00A24909" w:rsidR="00417FCD" w:rsidP="00A24909" w:rsidRDefault="00A24909" w14:paraId="3CE289A2" w14:textId="77777777">
        <w:pPr>
          <w:pStyle w:val="a6"/>
          <w:jc w:val="center"/>
          <w:rPr>
            <w:rFonts w:asciiTheme="majorEastAsia" w:hAnsiTheme="majorEastAsia" w:eastAsiaTheme="majorEastAsia"/>
            <w:sz w:val="21"/>
          </w:rPr>
        </w:pPr>
        <w:r w:rsidRPr="00A24909">
          <w:rPr>
            <w:rFonts w:asciiTheme="majorEastAsia" w:hAnsiTheme="majorEastAsia" w:eastAsiaTheme="majorEastAsia"/>
            <w:sz w:val="21"/>
          </w:rPr>
          <w:fldChar w:fldCharType="begin"/>
        </w:r>
        <w:r w:rsidRPr="00A24909">
          <w:rPr>
            <w:rFonts w:asciiTheme="majorEastAsia" w:hAnsiTheme="majorEastAsia" w:eastAsiaTheme="majorEastAsia"/>
            <w:sz w:val="21"/>
          </w:rPr>
          <w:instrText>PAGE   \* MERGEFORMAT</w:instrText>
        </w:r>
        <w:r w:rsidRPr="00A24909">
          <w:rPr>
            <w:rFonts w:asciiTheme="majorEastAsia" w:hAnsiTheme="majorEastAsia" w:eastAsiaTheme="majorEastAsia"/>
            <w:sz w:val="21"/>
          </w:rPr>
          <w:fldChar w:fldCharType="separate"/>
        </w:r>
        <w:r w:rsidRPr="00FA544F" w:rsidR="00FA544F">
          <w:rPr>
            <w:rFonts w:asciiTheme="majorEastAsia" w:hAnsiTheme="majorEastAsia" w:eastAsiaTheme="majorEastAsia"/>
            <w:noProof/>
            <w:sz w:val="21"/>
            <w:lang w:val="ja-JP"/>
          </w:rPr>
          <w:t>2</w:t>
        </w:r>
        <w:r w:rsidRPr="00A24909">
          <w:rPr>
            <w:rFonts w:asciiTheme="majorEastAsia" w:hAnsiTheme="majorEastAsia" w:eastAsiaTheme="majorEastAsia"/>
            <w:sz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2486"/>
      <w:docPartObj>
        <w:docPartGallery w:val="Page Numbers (Bottom of Page)"/>
        <w:docPartUnique/>
      </w:docPartObj>
    </w:sdtPr>
    <w:sdtEndPr>
      <w:rPr>
        <w:rFonts w:ascii="ＭＳ ゴシック" w:hAnsi="ＭＳ ゴシック" w:eastAsia="ＭＳ ゴシック" w:asciiTheme="majorEastAsia" w:hAnsiTheme="majorEastAsia" w:eastAsiaTheme="majorEastAsia"/>
        <w:sz w:val="21"/>
        <w:szCs w:val="21"/>
      </w:rPr>
    </w:sdtEndPr>
    <w:sdtContent>
      <w:p w:rsidRPr="00A24909" w:rsidR="00A24909" w:rsidP="00A24909" w:rsidRDefault="00A24909" w14:paraId="3D021902" w14:textId="77777777">
        <w:pPr>
          <w:pStyle w:val="a6"/>
          <w:jc w:val="center"/>
          <w:rPr>
            <w:rFonts w:asciiTheme="majorEastAsia" w:hAnsiTheme="majorEastAsia" w:eastAsiaTheme="majorEastAsia"/>
            <w:sz w:val="21"/>
          </w:rPr>
        </w:pPr>
        <w:r w:rsidRPr="00A24909">
          <w:rPr>
            <w:rFonts w:asciiTheme="majorEastAsia" w:hAnsiTheme="majorEastAsia" w:eastAsiaTheme="majorEastAsia"/>
            <w:sz w:val="21"/>
          </w:rPr>
          <w:fldChar w:fldCharType="begin"/>
        </w:r>
        <w:r w:rsidRPr="00A24909">
          <w:rPr>
            <w:rFonts w:asciiTheme="majorEastAsia" w:hAnsiTheme="majorEastAsia" w:eastAsiaTheme="majorEastAsia"/>
            <w:sz w:val="21"/>
          </w:rPr>
          <w:instrText>PAGE   \* MERGEFORMAT</w:instrText>
        </w:r>
        <w:r w:rsidRPr="00A24909">
          <w:rPr>
            <w:rFonts w:asciiTheme="majorEastAsia" w:hAnsiTheme="majorEastAsia" w:eastAsiaTheme="majorEastAsia"/>
            <w:sz w:val="21"/>
          </w:rPr>
          <w:fldChar w:fldCharType="separate"/>
        </w:r>
        <w:r w:rsidRPr="00FA544F" w:rsidR="00FA544F">
          <w:rPr>
            <w:rFonts w:asciiTheme="majorEastAsia" w:hAnsiTheme="majorEastAsia" w:eastAsiaTheme="majorEastAsia"/>
            <w:noProof/>
            <w:sz w:val="21"/>
            <w:lang w:val="ja-JP"/>
          </w:rPr>
          <w:t>1</w:t>
        </w:r>
        <w:r w:rsidRPr="00A24909">
          <w:rPr>
            <w:rFonts w:asciiTheme="majorEastAsia" w:hAnsiTheme="majorEastAsia" w:eastAsiaTheme="majorEastAsia"/>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1DB" w:rsidP="00DA0400" w:rsidRDefault="00D111DB" w14:paraId="2C885A69" w14:textId="77777777">
      <w:r>
        <w:separator/>
      </w:r>
    </w:p>
  </w:footnote>
  <w:footnote w:type="continuationSeparator" w:id="0">
    <w:p w:rsidR="00D111DB" w:rsidP="00DA0400" w:rsidRDefault="00D111DB" w14:paraId="7A3BFFD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2301C"/>
    <w:multiLevelType w:val="hybridMultilevel"/>
    <w:tmpl w:val="47481780"/>
    <w:lvl w:ilvl="0" w:tplc="F0E29BB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453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21"/>
    <w:rsid w:val="00005EEF"/>
    <w:rsid w:val="0000665B"/>
    <w:rsid w:val="00007505"/>
    <w:rsid w:val="00007B6A"/>
    <w:rsid w:val="00015ACC"/>
    <w:rsid w:val="000235F5"/>
    <w:rsid w:val="00025960"/>
    <w:rsid w:val="00025D00"/>
    <w:rsid w:val="00025F93"/>
    <w:rsid w:val="000261A0"/>
    <w:rsid w:val="00027D11"/>
    <w:rsid w:val="0003221E"/>
    <w:rsid w:val="00034B24"/>
    <w:rsid w:val="00037327"/>
    <w:rsid w:val="00037FD1"/>
    <w:rsid w:val="000415AE"/>
    <w:rsid w:val="00042764"/>
    <w:rsid w:val="0004419A"/>
    <w:rsid w:val="0004579F"/>
    <w:rsid w:val="000479D8"/>
    <w:rsid w:val="00051606"/>
    <w:rsid w:val="00053699"/>
    <w:rsid w:val="000540CE"/>
    <w:rsid w:val="0005707F"/>
    <w:rsid w:val="0006174B"/>
    <w:rsid w:val="00062363"/>
    <w:rsid w:val="00062B34"/>
    <w:rsid w:val="00063B39"/>
    <w:rsid w:val="00064978"/>
    <w:rsid w:val="00077329"/>
    <w:rsid w:val="00077376"/>
    <w:rsid w:val="000808F8"/>
    <w:rsid w:val="000809C6"/>
    <w:rsid w:val="00080DA4"/>
    <w:rsid w:val="000844A3"/>
    <w:rsid w:val="00084678"/>
    <w:rsid w:val="00086226"/>
    <w:rsid w:val="000874B8"/>
    <w:rsid w:val="00090399"/>
    <w:rsid w:val="00090F0A"/>
    <w:rsid w:val="00092A6E"/>
    <w:rsid w:val="000A0260"/>
    <w:rsid w:val="000A1B1D"/>
    <w:rsid w:val="000A6DC2"/>
    <w:rsid w:val="000B2229"/>
    <w:rsid w:val="000B2EE7"/>
    <w:rsid w:val="000B40F9"/>
    <w:rsid w:val="000B4DF5"/>
    <w:rsid w:val="000B5EF0"/>
    <w:rsid w:val="000B6D92"/>
    <w:rsid w:val="000B7208"/>
    <w:rsid w:val="000B7EEF"/>
    <w:rsid w:val="000C0D7A"/>
    <w:rsid w:val="000C10B6"/>
    <w:rsid w:val="000C347B"/>
    <w:rsid w:val="000C687F"/>
    <w:rsid w:val="000D025C"/>
    <w:rsid w:val="000D25CF"/>
    <w:rsid w:val="000D3257"/>
    <w:rsid w:val="000D379C"/>
    <w:rsid w:val="000D3F82"/>
    <w:rsid w:val="000D7ED1"/>
    <w:rsid w:val="000E131A"/>
    <w:rsid w:val="000E15AB"/>
    <w:rsid w:val="000E24E0"/>
    <w:rsid w:val="000E580D"/>
    <w:rsid w:val="000F24F1"/>
    <w:rsid w:val="000F399B"/>
    <w:rsid w:val="000F45A9"/>
    <w:rsid w:val="000F4A7D"/>
    <w:rsid w:val="000F72C4"/>
    <w:rsid w:val="00100B01"/>
    <w:rsid w:val="001019A0"/>
    <w:rsid w:val="00102C30"/>
    <w:rsid w:val="00103057"/>
    <w:rsid w:val="00103D2F"/>
    <w:rsid w:val="00105E05"/>
    <w:rsid w:val="00106394"/>
    <w:rsid w:val="00110199"/>
    <w:rsid w:val="00115A2F"/>
    <w:rsid w:val="00116AD1"/>
    <w:rsid w:val="00120E03"/>
    <w:rsid w:val="00123929"/>
    <w:rsid w:val="00124442"/>
    <w:rsid w:val="001257B6"/>
    <w:rsid w:val="001273AD"/>
    <w:rsid w:val="001273F6"/>
    <w:rsid w:val="001316C1"/>
    <w:rsid w:val="001323D4"/>
    <w:rsid w:val="00132A7A"/>
    <w:rsid w:val="001331D0"/>
    <w:rsid w:val="00136D2B"/>
    <w:rsid w:val="00140632"/>
    <w:rsid w:val="00143F97"/>
    <w:rsid w:val="00146B35"/>
    <w:rsid w:val="00146F9C"/>
    <w:rsid w:val="001507A4"/>
    <w:rsid w:val="00152215"/>
    <w:rsid w:val="001542A1"/>
    <w:rsid w:val="00154CE8"/>
    <w:rsid w:val="00155993"/>
    <w:rsid w:val="0015599C"/>
    <w:rsid w:val="00160C10"/>
    <w:rsid w:val="001649DA"/>
    <w:rsid w:val="001667FE"/>
    <w:rsid w:val="00167DF8"/>
    <w:rsid w:val="00171318"/>
    <w:rsid w:val="00171493"/>
    <w:rsid w:val="0017254D"/>
    <w:rsid w:val="00174465"/>
    <w:rsid w:val="0017555D"/>
    <w:rsid w:val="001756B2"/>
    <w:rsid w:val="00177D76"/>
    <w:rsid w:val="00180E23"/>
    <w:rsid w:val="0018175B"/>
    <w:rsid w:val="001839F1"/>
    <w:rsid w:val="001845D9"/>
    <w:rsid w:val="001904F3"/>
    <w:rsid w:val="00192AC7"/>
    <w:rsid w:val="00194DC5"/>
    <w:rsid w:val="00196E3E"/>
    <w:rsid w:val="001A3D11"/>
    <w:rsid w:val="001A3EB2"/>
    <w:rsid w:val="001A53DF"/>
    <w:rsid w:val="001A5F58"/>
    <w:rsid w:val="001B17B3"/>
    <w:rsid w:val="001B1C03"/>
    <w:rsid w:val="001B2C85"/>
    <w:rsid w:val="001B2E28"/>
    <w:rsid w:val="001B5F06"/>
    <w:rsid w:val="001B6480"/>
    <w:rsid w:val="001B6DAD"/>
    <w:rsid w:val="001B786A"/>
    <w:rsid w:val="001C4B2A"/>
    <w:rsid w:val="001C7CBC"/>
    <w:rsid w:val="001C7DAC"/>
    <w:rsid w:val="001D040C"/>
    <w:rsid w:val="001D0EC5"/>
    <w:rsid w:val="001D1A66"/>
    <w:rsid w:val="001D1CA7"/>
    <w:rsid w:val="001D41E0"/>
    <w:rsid w:val="001D4B42"/>
    <w:rsid w:val="001D53E5"/>
    <w:rsid w:val="001D5C94"/>
    <w:rsid w:val="001E373D"/>
    <w:rsid w:val="001E7643"/>
    <w:rsid w:val="001E79DB"/>
    <w:rsid w:val="001F4BE9"/>
    <w:rsid w:val="001F55B4"/>
    <w:rsid w:val="002017B6"/>
    <w:rsid w:val="00201BF9"/>
    <w:rsid w:val="002030CB"/>
    <w:rsid w:val="002057D3"/>
    <w:rsid w:val="002117C0"/>
    <w:rsid w:val="00212082"/>
    <w:rsid w:val="002142AC"/>
    <w:rsid w:val="00220E87"/>
    <w:rsid w:val="00221028"/>
    <w:rsid w:val="00223CFB"/>
    <w:rsid w:val="002272C7"/>
    <w:rsid w:val="00232E80"/>
    <w:rsid w:val="00233290"/>
    <w:rsid w:val="00236506"/>
    <w:rsid w:val="00240AD1"/>
    <w:rsid w:val="0024112D"/>
    <w:rsid w:val="00241E17"/>
    <w:rsid w:val="00242490"/>
    <w:rsid w:val="002452D1"/>
    <w:rsid w:val="002453CD"/>
    <w:rsid w:val="002468DF"/>
    <w:rsid w:val="0024731A"/>
    <w:rsid w:val="002474DD"/>
    <w:rsid w:val="0025308B"/>
    <w:rsid w:val="002534DA"/>
    <w:rsid w:val="0025504B"/>
    <w:rsid w:val="002560E4"/>
    <w:rsid w:val="002578F1"/>
    <w:rsid w:val="002637C0"/>
    <w:rsid w:val="0027007E"/>
    <w:rsid w:val="0027043B"/>
    <w:rsid w:val="00271C9B"/>
    <w:rsid w:val="00275004"/>
    <w:rsid w:val="00275AC7"/>
    <w:rsid w:val="0027743D"/>
    <w:rsid w:val="0028213E"/>
    <w:rsid w:val="002854B2"/>
    <w:rsid w:val="00290A4A"/>
    <w:rsid w:val="00291E6A"/>
    <w:rsid w:val="00293E3A"/>
    <w:rsid w:val="00293E40"/>
    <w:rsid w:val="0029435B"/>
    <w:rsid w:val="002A0EDF"/>
    <w:rsid w:val="002A1458"/>
    <w:rsid w:val="002A1F31"/>
    <w:rsid w:val="002A24DA"/>
    <w:rsid w:val="002A24DF"/>
    <w:rsid w:val="002A67AA"/>
    <w:rsid w:val="002B04D8"/>
    <w:rsid w:val="002B24ED"/>
    <w:rsid w:val="002B2FAE"/>
    <w:rsid w:val="002B596C"/>
    <w:rsid w:val="002C2E2B"/>
    <w:rsid w:val="002C3298"/>
    <w:rsid w:val="002D6F12"/>
    <w:rsid w:val="002E0D26"/>
    <w:rsid w:val="002E13D5"/>
    <w:rsid w:val="002E2865"/>
    <w:rsid w:val="002E5C41"/>
    <w:rsid w:val="002E7C90"/>
    <w:rsid w:val="002E7D2D"/>
    <w:rsid w:val="002F068F"/>
    <w:rsid w:val="002F27A6"/>
    <w:rsid w:val="002F2CE2"/>
    <w:rsid w:val="002F7279"/>
    <w:rsid w:val="002F7A25"/>
    <w:rsid w:val="0030105F"/>
    <w:rsid w:val="003035F1"/>
    <w:rsid w:val="00303C3F"/>
    <w:rsid w:val="003107E5"/>
    <w:rsid w:val="00321C98"/>
    <w:rsid w:val="00321D46"/>
    <w:rsid w:val="0032276B"/>
    <w:rsid w:val="00330B11"/>
    <w:rsid w:val="00330F42"/>
    <w:rsid w:val="0033121A"/>
    <w:rsid w:val="00332985"/>
    <w:rsid w:val="00334D58"/>
    <w:rsid w:val="00335F4D"/>
    <w:rsid w:val="00336033"/>
    <w:rsid w:val="00336CAD"/>
    <w:rsid w:val="00336CF2"/>
    <w:rsid w:val="00342473"/>
    <w:rsid w:val="00343825"/>
    <w:rsid w:val="00344AF2"/>
    <w:rsid w:val="00347E0B"/>
    <w:rsid w:val="00350A73"/>
    <w:rsid w:val="00351052"/>
    <w:rsid w:val="00354072"/>
    <w:rsid w:val="00357B80"/>
    <w:rsid w:val="0036263F"/>
    <w:rsid w:val="00363A9A"/>
    <w:rsid w:val="00366157"/>
    <w:rsid w:val="0036654A"/>
    <w:rsid w:val="003718FD"/>
    <w:rsid w:val="003721AA"/>
    <w:rsid w:val="00372484"/>
    <w:rsid w:val="003738B3"/>
    <w:rsid w:val="00373F83"/>
    <w:rsid w:val="00376B81"/>
    <w:rsid w:val="00377FAC"/>
    <w:rsid w:val="00384454"/>
    <w:rsid w:val="00397AD4"/>
    <w:rsid w:val="003A16B8"/>
    <w:rsid w:val="003A4CB3"/>
    <w:rsid w:val="003A4E25"/>
    <w:rsid w:val="003B3367"/>
    <w:rsid w:val="003C10F5"/>
    <w:rsid w:val="003C3485"/>
    <w:rsid w:val="003C3955"/>
    <w:rsid w:val="003C3FDD"/>
    <w:rsid w:val="003D286F"/>
    <w:rsid w:val="003D2EA1"/>
    <w:rsid w:val="003D5120"/>
    <w:rsid w:val="003E1673"/>
    <w:rsid w:val="003E191E"/>
    <w:rsid w:val="003F1464"/>
    <w:rsid w:val="003F1677"/>
    <w:rsid w:val="003F672C"/>
    <w:rsid w:val="003F7CBA"/>
    <w:rsid w:val="00401072"/>
    <w:rsid w:val="004031D9"/>
    <w:rsid w:val="004063F7"/>
    <w:rsid w:val="00414746"/>
    <w:rsid w:val="00417FCD"/>
    <w:rsid w:val="00420E11"/>
    <w:rsid w:val="00420F56"/>
    <w:rsid w:val="00422336"/>
    <w:rsid w:val="00423061"/>
    <w:rsid w:val="00423322"/>
    <w:rsid w:val="00430D35"/>
    <w:rsid w:val="00430F18"/>
    <w:rsid w:val="00433FA3"/>
    <w:rsid w:val="00440BAC"/>
    <w:rsid w:val="004438F9"/>
    <w:rsid w:val="00445D9D"/>
    <w:rsid w:val="00446CBE"/>
    <w:rsid w:val="00446E78"/>
    <w:rsid w:val="00447970"/>
    <w:rsid w:val="00447A27"/>
    <w:rsid w:val="00447BAB"/>
    <w:rsid w:val="00450CB3"/>
    <w:rsid w:val="00457A65"/>
    <w:rsid w:val="00457BB2"/>
    <w:rsid w:val="00461994"/>
    <w:rsid w:val="00462FA1"/>
    <w:rsid w:val="00463318"/>
    <w:rsid w:val="00463F2A"/>
    <w:rsid w:val="004645DE"/>
    <w:rsid w:val="00465649"/>
    <w:rsid w:val="004656B5"/>
    <w:rsid w:val="00465CFE"/>
    <w:rsid w:val="0046678E"/>
    <w:rsid w:val="00466DF7"/>
    <w:rsid w:val="00467008"/>
    <w:rsid w:val="004676AF"/>
    <w:rsid w:val="00474FAD"/>
    <w:rsid w:val="004809D2"/>
    <w:rsid w:val="00487591"/>
    <w:rsid w:val="00487988"/>
    <w:rsid w:val="00492F0D"/>
    <w:rsid w:val="004950F2"/>
    <w:rsid w:val="00496D37"/>
    <w:rsid w:val="004A1296"/>
    <w:rsid w:val="004A13CB"/>
    <w:rsid w:val="004A3D79"/>
    <w:rsid w:val="004A4559"/>
    <w:rsid w:val="004A4FA8"/>
    <w:rsid w:val="004A59D1"/>
    <w:rsid w:val="004A6096"/>
    <w:rsid w:val="004B037B"/>
    <w:rsid w:val="004B18F3"/>
    <w:rsid w:val="004C1648"/>
    <w:rsid w:val="004C1A35"/>
    <w:rsid w:val="004C3FBF"/>
    <w:rsid w:val="004C66DB"/>
    <w:rsid w:val="004D053D"/>
    <w:rsid w:val="004D06CE"/>
    <w:rsid w:val="004D0D8E"/>
    <w:rsid w:val="004D1DE2"/>
    <w:rsid w:val="004D2E0E"/>
    <w:rsid w:val="004D3385"/>
    <w:rsid w:val="004D3CC2"/>
    <w:rsid w:val="004E1CD5"/>
    <w:rsid w:val="004E63C2"/>
    <w:rsid w:val="004E7415"/>
    <w:rsid w:val="004F33F1"/>
    <w:rsid w:val="004F4639"/>
    <w:rsid w:val="004F5488"/>
    <w:rsid w:val="004F6888"/>
    <w:rsid w:val="004F7C12"/>
    <w:rsid w:val="00500771"/>
    <w:rsid w:val="005015BB"/>
    <w:rsid w:val="0050206E"/>
    <w:rsid w:val="00502283"/>
    <w:rsid w:val="00502A14"/>
    <w:rsid w:val="00504E23"/>
    <w:rsid w:val="0050764F"/>
    <w:rsid w:val="005158F9"/>
    <w:rsid w:val="00517049"/>
    <w:rsid w:val="00517542"/>
    <w:rsid w:val="00520909"/>
    <w:rsid w:val="00525C01"/>
    <w:rsid w:val="00527B72"/>
    <w:rsid w:val="00530EC0"/>
    <w:rsid w:val="00531AC7"/>
    <w:rsid w:val="0053247C"/>
    <w:rsid w:val="00534E81"/>
    <w:rsid w:val="0054075E"/>
    <w:rsid w:val="00541258"/>
    <w:rsid w:val="005415EC"/>
    <w:rsid w:val="00545453"/>
    <w:rsid w:val="005475D4"/>
    <w:rsid w:val="0054771D"/>
    <w:rsid w:val="0055272D"/>
    <w:rsid w:val="0055527F"/>
    <w:rsid w:val="0056143D"/>
    <w:rsid w:val="00562857"/>
    <w:rsid w:val="00564009"/>
    <w:rsid w:val="00564FE6"/>
    <w:rsid w:val="00565F42"/>
    <w:rsid w:val="005668F0"/>
    <w:rsid w:val="00566F52"/>
    <w:rsid w:val="00567067"/>
    <w:rsid w:val="005713D9"/>
    <w:rsid w:val="00571D97"/>
    <w:rsid w:val="00572F21"/>
    <w:rsid w:val="005737AC"/>
    <w:rsid w:val="00574460"/>
    <w:rsid w:val="00576430"/>
    <w:rsid w:val="00580F9A"/>
    <w:rsid w:val="00594D2D"/>
    <w:rsid w:val="005A4CF1"/>
    <w:rsid w:val="005A7934"/>
    <w:rsid w:val="005B2B2D"/>
    <w:rsid w:val="005B2BA1"/>
    <w:rsid w:val="005C1B0E"/>
    <w:rsid w:val="005C2A2F"/>
    <w:rsid w:val="005D2BE1"/>
    <w:rsid w:val="005D3B14"/>
    <w:rsid w:val="005D4488"/>
    <w:rsid w:val="005D67AA"/>
    <w:rsid w:val="005E05A2"/>
    <w:rsid w:val="005E098C"/>
    <w:rsid w:val="005E5584"/>
    <w:rsid w:val="005E58A7"/>
    <w:rsid w:val="005E783E"/>
    <w:rsid w:val="005F0111"/>
    <w:rsid w:val="005F29E6"/>
    <w:rsid w:val="005F4249"/>
    <w:rsid w:val="005F74CE"/>
    <w:rsid w:val="0060056B"/>
    <w:rsid w:val="006006DD"/>
    <w:rsid w:val="00607E87"/>
    <w:rsid w:val="00611BD1"/>
    <w:rsid w:val="006138B2"/>
    <w:rsid w:val="006168F8"/>
    <w:rsid w:val="00616D96"/>
    <w:rsid w:val="00616F54"/>
    <w:rsid w:val="006171F6"/>
    <w:rsid w:val="00620AC6"/>
    <w:rsid w:val="006322A3"/>
    <w:rsid w:val="00633E3C"/>
    <w:rsid w:val="0063463B"/>
    <w:rsid w:val="00635905"/>
    <w:rsid w:val="00642C8C"/>
    <w:rsid w:val="00642F23"/>
    <w:rsid w:val="006437DC"/>
    <w:rsid w:val="0064532F"/>
    <w:rsid w:val="00645496"/>
    <w:rsid w:val="00645D7D"/>
    <w:rsid w:val="00646040"/>
    <w:rsid w:val="0065108B"/>
    <w:rsid w:val="00655901"/>
    <w:rsid w:val="006607DD"/>
    <w:rsid w:val="00661ACA"/>
    <w:rsid w:val="00661FAB"/>
    <w:rsid w:val="00662A04"/>
    <w:rsid w:val="00664077"/>
    <w:rsid w:val="00664A1D"/>
    <w:rsid w:val="00664F8E"/>
    <w:rsid w:val="0066798F"/>
    <w:rsid w:val="00670E09"/>
    <w:rsid w:val="00676C7D"/>
    <w:rsid w:val="0068110B"/>
    <w:rsid w:val="00681405"/>
    <w:rsid w:val="006827FB"/>
    <w:rsid w:val="00682E5C"/>
    <w:rsid w:val="00684CA5"/>
    <w:rsid w:val="0068565E"/>
    <w:rsid w:val="00690D4B"/>
    <w:rsid w:val="00694E45"/>
    <w:rsid w:val="006A1725"/>
    <w:rsid w:val="006A3DFF"/>
    <w:rsid w:val="006A72BF"/>
    <w:rsid w:val="006B11AB"/>
    <w:rsid w:val="006B12DF"/>
    <w:rsid w:val="006B41C7"/>
    <w:rsid w:val="006B42BD"/>
    <w:rsid w:val="006C369F"/>
    <w:rsid w:val="006D0F11"/>
    <w:rsid w:val="006D2880"/>
    <w:rsid w:val="006D4985"/>
    <w:rsid w:val="006F1E2D"/>
    <w:rsid w:val="006F2634"/>
    <w:rsid w:val="006F31B8"/>
    <w:rsid w:val="006F5480"/>
    <w:rsid w:val="006F6B14"/>
    <w:rsid w:val="006F7E85"/>
    <w:rsid w:val="00700D8F"/>
    <w:rsid w:val="0070103B"/>
    <w:rsid w:val="00702B3C"/>
    <w:rsid w:val="00705F1C"/>
    <w:rsid w:val="00711B01"/>
    <w:rsid w:val="00714AF0"/>
    <w:rsid w:val="00720F54"/>
    <w:rsid w:val="007212B4"/>
    <w:rsid w:val="00723200"/>
    <w:rsid w:val="0072368E"/>
    <w:rsid w:val="00725064"/>
    <w:rsid w:val="00726A9E"/>
    <w:rsid w:val="00730297"/>
    <w:rsid w:val="0073419A"/>
    <w:rsid w:val="007358F2"/>
    <w:rsid w:val="00735F35"/>
    <w:rsid w:val="00737BA5"/>
    <w:rsid w:val="0074064F"/>
    <w:rsid w:val="007417F3"/>
    <w:rsid w:val="0074183E"/>
    <w:rsid w:val="00751389"/>
    <w:rsid w:val="0075369F"/>
    <w:rsid w:val="0075582F"/>
    <w:rsid w:val="00760089"/>
    <w:rsid w:val="00761750"/>
    <w:rsid w:val="007652E8"/>
    <w:rsid w:val="00765FBB"/>
    <w:rsid w:val="00771476"/>
    <w:rsid w:val="00771798"/>
    <w:rsid w:val="007722C8"/>
    <w:rsid w:val="00775025"/>
    <w:rsid w:val="0077717C"/>
    <w:rsid w:val="007776C2"/>
    <w:rsid w:val="00781A74"/>
    <w:rsid w:val="007835CE"/>
    <w:rsid w:val="007902E6"/>
    <w:rsid w:val="007906DE"/>
    <w:rsid w:val="007908E4"/>
    <w:rsid w:val="00791209"/>
    <w:rsid w:val="00791D6E"/>
    <w:rsid w:val="00793314"/>
    <w:rsid w:val="00794072"/>
    <w:rsid w:val="00796035"/>
    <w:rsid w:val="00796D37"/>
    <w:rsid w:val="007A1866"/>
    <w:rsid w:val="007A5C21"/>
    <w:rsid w:val="007B111A"/>
    <w:rsid w:val="007B1B11"/>
    <w:rsid w:val="007B215B"/>
    <w:rsid w:val="007B7B20"/>
    <w:rsid w:val="007C0F74"/>
    <w:rsid w:val="007C549A"/>
    <w:rsid w:val="007C6FE2"/>
    <w:rsid w:val="007D3F57"/>
    <w:rsid w:val="007D5038"/>
    <w:rsid w:val="007D5456"/>
    <w:rsid w:val="007E16FE"/>
    <w:rsid w:val="007F0EF7"/>
    <w:rsid w:val="007F2341"/>
    <w:rsid w:val="007F28D3"/>
    <w:rsid w:val="007F29E2"/>
    <w:rsid w:val="007F441A"/>
    <w:rsid w:val="007F4A39"/>
    <w:rsid w:val="007F52FB"/>
    <w:rsid w:val="007F6D6F"/>
    <w:rsid w:val="007F6E91"/>
    <w:rsid w:val="007F7C73"/>
    <w:rsid w:val="00801FC2"/>
    <w:rsid w:val="0080260C"/>
    <w:rsid w:val="008032F4"/>
    <w:rsid w:val="008040F9"/>
    <w:rsid w:val="008079CC"/>
    <w:rsid w:val="00811BA8"/>
    <w:rsid w:val="00817151"/>
    <w:rsid w:val="0082079A"/>
    <w:rsid w:val="0082134E"/>
    <w:rsid w:val="008216E0"/>
    <w:rsid w:val="008262AB"/>
    <w:rsid w:val="00826DD4"/>
    <w:rsid w:val="008311D5"/>
    <w:rsid w:val="00840151"/>
    <w:rsid w:val="0084198E"/>
    <w:rsid w:val="00841AD1"/>
    <w:rsid w:val="00845A62"/>
    <w:rsid w:val="00846348"/>
    <w:rsid w:val="0084638B"/>
    <w:rsid w:val="008500EE"/>
    <w:rsid w:val="00852BDB"/>
    <w:rsid w:val="0085559D"/>
    <w:rsid w:val="00855CCC"/>
    <w:rsid w:val="00860F9E"/>
    <w:rsid w:val="00861952"/>
    <w:rsid w:val="00861D0C"/>
    <w:rsid w:val="00861FD1"/>
    <w:rsid w:val="008652DB"/>
    <w:rsid w:val="00866A89"/>
    <w:rsid w:val="00866EBC"/>
    <w:rsid w:val="00873F67"/>
    <w:rsid w:val="0087403B"/>
    <w:rsid w:val="008804C7"/>
    <w:rsid w:val="00882D35"/>
    <w:rsid w:val="00884D55"/>
    <w:rsid w:val="00885A59"/>
    <w:rsid w:val="008860DC"/>
    <w:rsid w:val="0089074C"/>
    <w:rsid w:val="00891C0A"/>
    <w:rsid w:val="008954F2"/>
    <w:rsid w:val="008958C3"/>
    <w:rsid w:val="00895C7B"/>
    <w:rsid w:val="00896FE0"/>
    <w:rsid w:val="00897CC7"/>
    <w:rsid w:val="008A2594"/>
    <w:rsid w:val="008A371E"/>
    <w:rsid w:val="008A4D9F"/>
    <w:rsid w:val="008A503E"/>
    <w:rsid w:val="008A55CB"/>
    <w:rsid w:val="008B1B88"/>
    <w:rsid w:val="008B2502"/>
    <w:rsid w:val="008B4067"/>
    <w:rsid w:val="008B4BCC"/>
    <w:rsid w:val="008B52DA"/>
    <w:rsid w:val="008C5094"/>
    <w:rsid w:val="008C60AD"/>
    <w:rsid w:val="008C7FF5"/>
    <w:rsid w:val="008D60CF"/>
    <w:rsid w:val="008D7421"/>
    <w:rsid w:val="008E16F8"/>
    <w:rsid w:val="008E1EEF"/>
    <w:rsid w:val="008E2D11"/>
    <w:rsid w:val="008E5ACA"/>
    <w:rsid w:val="008E62AD"/>
    <w:rsid w:val="008F72C0"/>
    <w:rsid w:val="009027E7"/>
    <w:rsid w:val="0090512F"/>
    <w:rsid w:val="00915604"/>
    <w:rsid w:val="009165F6"/>
    <w:rsid w:val="00920440"/>
    <w:rsid w:val="00923DE5"/>
    <w:rsid w:val="00927672"/>
    <w:rsid w:val="00930509"/>
    <w:rsid w:val="00930A39"/>
    <w:rsid w:val="0093539C"/>
    <w:rsid w:val="009378AE"/>
    <w:rsid w:val="00951F9B"/>
    <w:rsid w:val="00955C10"/>
    <w:rsid w:val="0096095C"/>
    <w:rsid w:val="00960CDE"/>
    <w:rsid w:val="00963A55"/>
    <w:rsid w:val="009654D0"/>
    <w:rsid w:val="00966CEC"/>
    <w:rsid w:val="0097053A"/>
    <w:rsid w:val="0097059B"/>
    <w:rsid w:val="00971084"/>
    <w:rsid w:val="009729C8"/>
    <w:rsid w:val="009730C3"/>
    <w:rsid w:val="00973850"/>
    <w:rsid w:val="00974E90"/>
    <w:rsid w:val="00981D1A"/>
    <w:rsid w:val="0098264B"/>
    <w:rsid w:val="00985865"/>
    <w:rsid w:val="00986397"/>
    <w:rsid w:val="00987FE8"/>
    <w:rsid w:val="00992D34"/>
    <w:rsid w:val="009A0E41"/>
    <w:rsid w:val="009A46DC"/>
    <w:rsid w:val="009A679E"/>
    <w:rsid w:val="009B0EFE"/>
    <w:rsid w:val="009B3FDC"/>
    <w:rsid w:val="009B4006"/>
    <w:rsid w:val="009B515B"/>
    <w:rsid w:val="009B74B0"/>
    <w:rsid w:val="009C329E"/>
    <w:rsid w:val="009C376A"/>
    <w:rsid w:val="009C3A92"/>
    <w:rsid w:val="009C5C56"/>
    <w:rsid w:val="009C7F44"/>
    <w:rsid w:val="009D2097"/>
    <w:rsid w:val="009D5EA0"/>
    <w:rsid w:val="009E38CF"/>
    <w:rsid w:val="009E42F4"/>
    <w:rsid w:val="009E4EC7"/>
    <w:rsid w:val="009E6F94"/>
    <w:rsid w:val="009E777C"/>
    <w:rsid w:val="009F0E99"/>
    <w:rsid w:val="009F1F52"/>
    <w:rsid w:val="009F39BF"/>
    <w:rsid w:val="009F48AD"/>
    <w:rsid w:val="00A002E7"/>
    <w:rsid w:val="00A006DA"/>
    <w:rsid w:val="00A01743"/>
    <w:rsid w:val="00A1442B"/>
    <w:rsid w:val="00A15011"/>
    <w:rsid w:val="00A1775D"/>
    <w:rsid w:val="00A23610"/>
    <w:rsid w:val="00A24909"/>
    <w:rsid w:val="00A2562B"/>
    <w:rsid w:val="00A26300"/>
    <w:rsid w:val="00A3260D"/>
    <w:rsid w:val="00A3298A"/>
    <w:rsid w:val="00A330B0"/>
    <w:rsid w:val="00A330EF"/>
    <w:rsid w:val="00A33369"/>
    <w:rsid w:val="00A34133"/>
    <w:rsid w:val="00A43DF6"/>
    <w:rsid w:val="00A465DB"/>
    <w:rsid w:val="00A47435"/>
    <w:rsid w:val="00A51FE1"/>
    <w:rsid w:val="00A52814"/>
    <w:rsid w:val="00A54DD8"/>
    <w:rsid w:val="00A54EE7"/>
    <w:rsid w:val="00A569F0"/>
    <w:rsid w:val="00A600B5"/>
    <w:rsid w:val="00A60734"/>
    <w:rsid w:val="00A66C75"/>
    <w:rsid w:val="00A67B17"/>
    <w:rsid w:val="00A73100"/>
    <w:rsid w:val="00A74BF2"/>
    <w:rsid w:val="00A820CE"/>
    <w:rsid w:val="00A82953"/>
    <w:rsid w:val="00A82F90"/>
    <w:rsid w:val="00A8389C"/>
    <w:rsid w:val="00A84630"/>
    <w:rsid w:val="00A916DC"/>
    <w:rsid w:val="00A956E5"/>
    <w:rsid w:val="00A971FB"/>
    <w:rsid w:val="00A97CA4"/>
    <w:rsid w:val="00AA5066"/>
    <w:rsid w:val="00AA561F"/>
    <w:rsid w:val="00AA5E97"/>
    <w:rsid w:val="00AB4738"/>
    <w:rsid w:val="00AB51C2"/>
    <w:rsid w:val="00AB5900"/>
    <w:rsid w:val="00AB7ED4"/>
    <w:rsid w:val="00AC0183"/>
    <w:rsid w:val="00AD120F"/>
    <w:rsid w:val="00AD210D"/>
    <w:rsid w:val="00AD29A9"/>
    <w:rsid w:val="00AD2C14"/>
    <w:rsid w:val="00AD4644"/>
    <w:rsid w:val="00AD6141"/>
    <w:rsid w:val="00AD7AA1"/>
    <w:rsid w:val="00AE372E"/>
    <w:rsid w:val="00AE533D"/>
    <w:rsid w:val="00AE5C43"/>
    <w:rsid w:val="00AE732C"/>
    <w:rsid w:val="00AF058F"/>
    <w:rsid w:val="00AF2DD9"/>
    <w:rsid w:val="00AF3954"/>
    <w:rsid w:val="00B0163A"/>
    <w:rsid w:val="00B0304D"/>
    <w:rsid w:val="00B058E1"/>
    <w:rsid w:val="00B1167E"/>
    <w:rsid w:val="00B17487"/>
    <w:rsid w:val="00B17924"/>
    <w:rsid w:val="00B21087"/>
    <w:rsid w:val="00B34120"/>
    <w:rsid w:val="00B45EF1"/>
    <w:rsid w:val="00B46DB6"/>
    <w:rsid w:val="00B473A5"/>
    <w:rsid w:val="00B51530"/>
    <w:rsid w:val="00B52BC0"/>
    <w:rsid w:val="00B53A1C"/>
    <w:rsid w:val="00B543D2"/>
    <w:rsid w:val="00B56EA9"/>
    <w:rsid w:val="00B576D1"/>
    <w:rsid w:val="00B608E5"/>
    <w:rsid w:val="00B60B71"/>
    <w:rsid w:val="00B618DC"/>
    <w:rsid w:val="00B660B6"/>
    <w:rsid w:val="00B676F3"/>
    <w:rsid w:val="00B67796"/>
    <w:rsid w:val="00B67E37"/>
    <w:rsid w:val="00B71DEF"/>
    <w:rsid w:val="00B72361"/>
    <w:rsid w:val="00B73ECC"/>
    <w:rsid w:val="00B76E54"/>
    <w:rsid w:val="00B7771F"/>
    <w:rsid w:val="00B80562"/>
    <w:rsid w:val="00B812DE"/>
    <w:rsid w:val="00B81395"/>
    <w:rsid w:val="00B8234F"/>
    <w:rsid w:val="00B908EB"/>
    <w:rsid w:val="00B934D2"/>
    <w:rsid w:val="00B95C7C"/>
    <w:rsid w:val="00B95CEF"/>
    <w:rsid w:val="00B96589"/>
    <w:rsid w:val="00B97781"/>
    <w:rsid w:val="00BA0A77"/>
    <w:rsid w:val="00BA11A3"/>
    <w:rsid w:val="00BA3C11"/>
    <w:rsid w:val="00BA560A"/>
    <w:rsid w:val="00BA594B"/>
    <w:rsid w:val="00BA6924"/>
    <w:rsid w:val="00BB04E5"/>
    <w:rsid w:val="00BB0848"/>
    <w:rsid w:val="00BB09B9"/>
    <w:rsid w:val="00BB2542"/>
    <w:rsid w:val="00BB25E9"/>
    <w:rsid w:val="00BB37B1"/>
    <w:rsid w:val="00BB641E"/>
    <w:rsid w:val="00BB661D"/>
    <w:rsid w:val="00BB791F"/>
    <w:rsid w:val="00BC11FA"/>
    <w:rsid w:val="00BC386E"/>
    <w:rsid w:val="00BC7F99"/>
    <w:rsid w:val="00BD28AA"/>
    <w:rsid w:val="00BD470C"/>
    <w:rsid w:val="00BD4CC4"/>
    <w:rsid w:val="00BD7580"/>
    <w:rsid w:val="00BE5AC1"/>
    <w:rsid w:val="00BF501E"/>
    <w:rsid w:val="00BF6334"/>
    <w:rsid w:val="00BF739C"/>
    <w:rsid w:val="00C01277"/>
    <w:rsid w:val="00C01D31"/>
    <w:rsid w:val="00C063E7"/>
    <w:rsid w:val="00C079CB"/>
    <w:rsid w:val="00C142FE"/>
    <w:rsid w:val="00C168E5"/>
    <w:rsid w:val="00C1781D"/>
    <w:rsid w:val="00C17A3C"/>
    <w:rsid w:val="00C231BB"/>
    <w:rsid w:val="00C240FE"/>
    <w:rsid w:val="00C305AA"/>
    <w:rsid w:val="00C31E65"/>
    <w:rsid w:val="00C412BD"/>
    <w:rsid w:val="00C42213"/>
    <w:rsid w:val="00C5037A"/>
    <w:rsid w:val="00C55A39"/>
    <w:rsid w:val="00C573D7"/>
    <w:rsid w:val="00C653B2"/>
    <w:rsid w:val="00C7011B"/>
    <w:rsid w:val="00C71B65"/>
    <w:rsid w:val="00C726F8"/>
    <w:rsid w:val="00C7542D"/>
    <w:rsid w:val="00C77EA9"/>
    <w:rsid w:val="00C813F4"/>
    <w:rsid w:val="00C83D15"/>
    <w:rsid w:val="00C83D26"/>
    <w:rsid w:val="00C85E95"/>
    <w:rsid w:val="00C87873"/>
    <w:rsid w:val="00C94FF8"/>
    <w:rsid w:val="00C95100"/>
    <w:rsid w:val="00C95649"/>
    <w:rsid w:val="00CA1BDD"/>
    <w:rsid w:val="00CA1F99"/>
    <w:rsid w:val="00CA3503"/>
    <w:rsid w:val="00CA4EB3"/>
    <w:rsid w:val="00CA5469"/>
    <w:rsid w:val="00CA77DE"/>
    <w:rsid w:val="00CA7C1A"/>
    <w:rsid w:val="00CB4BC2"/>
    <w:rsid w:val="00CB5F9A"/>
    <w:rsid w:val="00CB6A42"/>
    <w:rsid w:val="00CB7438"/>
    <w:rsid w:val="00CC026B"/>
    <w:rsid w:val="00CC1ACF"/>
    <w:rsid w:val="00CC316D"/>
    <w:rsid w:val="00CC3AC8"/>
    <w:rsid w:val="00CC501E"/>
    <w:rsid w:val="00CC5C9C"/>
    <w:rsid w:val="00CC5E99"/>
    <w:rsid w:val="00CC6374"/>
    <w:rsid w:val="00CD09F0"/>
    <w:rsid w:val="00CD49CC"/>
    <w:rsid w:val="00CD7161"/>
    <w:rsid w:val="00CE1336"/>
    <w:rsid w:val="00CE2D50"/>
    <w:rsid w:val="00CE3976"/>
    <w:rsid w:val="00CE3C78"/>
    <w:rsid w:val="00CF022F"/>
    <w:rsid w:val="00CF2B4F"/>
    <w:rsid w:val="00CF2EC7"/>
    <w:rsid w:val="00CF5B2E"/>
    <w:rsid w:val="00CF7A83"/>
    <w:rsid w:val="00D00D40"/>
    <w:rsid w:val="00D01361"/>
    <w:rsid w:val="00D03960"/>
    <w:rsid w:val="00D03FBF"/>
    <w:rsid w:val="00D0581E"/>
    <w:rsid w:val="00D05DC2"/>
    <w:rsid w:val="00D111DB"/>
    <w:rsid w:val="00D15244"/>
    <w:rsid w:val="00D172B6"/>
    <w:rsid w:val="00D17E28"/>
    <w:rsid w:val="00D2347F"/>
    <w:rsid w:val="00D261FA"/>
    <w:rsid w:val="00D26DB5"/>
    <w:rsid w:val="00D270F9"/>
    <w:rsid w:val="00D32B07"/>
    <w:rsid w:val="00D32DA0"/>
    <w:rsid w:val="00D3407E"/>
    <w:rsid w:val="00D34AA1"/>
    <w:rsid w:val="00D35432"/>
    <w:rsid w:val="00D52B28"/>
    <w:rsid w:val="00D579CB"/>
    <w:rsid w:val="00D62A1E"/>
    <w:rsid w:val="00D637D5"/>
    <w:rsid w:val="00D675B2"/>
    <w:rsid w:val="00D71C56"/>
    <w:rsid w:val="00D72700"/>
    <w:rsid w:val="00D72949"/>
    <w:rsid w:val="00D75FD5"/>
    <w:rsid w:val="00D76E45"/>
    <w:rsid w:val="00D7749C"/>
    <w:rsid w:val="00D84163"/>
    <w:rsid w:val="00D86761"/>
    <w:rsid w:val="00DA0238"/>
    <w:rsid w:val="00DA0400"/>
    <w:rsid w:val="00DA212A"/>
    <w:rsid w:val="00DA3618"/>
    <w:rsid w:val="00DA553F"/>
    <w:rsid w:val="00DA7D64"/>
    <w:rsid w:val="00DB0835"/>
    <w:rsid w:val="00DB4EB7"/>
    <w:rsid w:val="00DB50CA"/>
    <w:rsid w:val="00DB5497"/>
    <w:rsid w:val="00DC24BB"/>
    <w:rsid w:val="00DC2851"/>
    <w:rsid w:val="00DC4677"/>
    <w:rsid w:val="00DC57D2"/>
    <w:rsid w:val="00DD08BB"/>
    <w:rsid w:val="00DD0AD5"/>
    <w:rsid w:val="00DD57EA"/>
    <w:rsid w:val="00DD750F"/>
    <w:rsid w:val="00DE6907"/>
    <w:rsid w:val="00DF002E"/>
    <w:rsid w:val="00DF3BB8"/>
    <w:rsid w:val="00DF5218"/>
    <w:rsid w:val="00E003B1"/>
    <w:rsid w:val="00E03E1A"/>
    <w:rsid w:val="00E10BB5"/>
    <w:rsid w:val="00E12A31"/>
    <w:rsid w:val="00E13BCE"/>
    <w:rsid w:val="00E1487B"/>
    <w:rsid w:val="00E1595F"/>
    <w:rsid w:val="00E164F1"/>
    <w:rsid w:val="00E17A67"/>
    <w:rsid w:val="00E2531F"/>
    <w:rsid w:val="00E25B20"/>
    <w:rsid w:val="00E25C2F"/>
    <w:rsid w:val="00E2611A"/>
    <w:rsid w:val="00E26986"/>
    <w:rsid w:val="00E27644"/>
    <w:rsid w:val="00E276DC"/>
    <w:rsid w:val="00E3584B"/>
    <w:rsid w:val="00E41077"/>
    <w:rsid w:val="00E4137D"/>
    <w:rsid w:val="00E43C30"/>
    <w:rsid w:val="00E47141"/>
    <w:rsid w:val="00E527E5"/>
    <w:rsid w:val="00E54FE6"/>
    <w:rsid w:val="00E64243"/>
    <w:rsid w:val="00E71244"/>
    <w:rsid w:val="00E90214"/>
    <w:rsid w:val="00E9197C"/>
    <w:rsid w:val="00E93B3A"/>
    <w:rsid w:val="00E95440"/>
    <w:rsid w:val="00E9595A"/>
    <w:rsid w:val="00EA3E2C"/>
    <w:rsid w:val="00EA41B4"/>
    <w:rsid w:val="00EB0BD0"/>
    <w:rsid w:val="00EB20EA"/>
    <w:rsid w:val="00EB4BDA"/>
    <w:rsid w:val="00EB5EFD"/>
    <w:rsid w:val="00EC1227"/>
    <w:rsid w:val="00EC40F8"/>
    <w:rsid w:val="00EC73F7"/>
    <w:rsid w:val="00EC7B41"/>
    <w:rsid w:val="00ED0482"/>
    <w:rsid w:val="00ED184A"/>
    <w:rsid w:val="00ED3662"/>
    <w:rsid w:val="00EE21C1"/>
    <w:rsid w:val="00EE3FBC"/>
    <w:rsid w:val="00EE6D0C"/>
    <w:rsid w:val="00EE6D3B"/>
    <w:rsid w:val="00EE703B"/>
    <w:rsid w:val="00EF15E0"/>
    <w:rsid w:val="00EF2C3B"/>
    <w:rsid w:val="00EF4527"/>
    <w:rsid w:val="00EF6181"/>
    <w:rsid w:val="00EF630D"/>
    <w:rsid w:val="00F02486"/>
    <w:rsid w:val="00F024E5"/>
    <w:rsid w:val="00F05321"/>
    <w:rsid w:val="00F07994"/>
    <w:rsid w:val="00F139BD"/>
    <w:rsid w:val="00F17052"/>
    <w:rsid w:val="00F17839"/>
    <w:rsid w:val="00F21DAD"/>
    <w:rsid w:val="00F23F45"/>
    <w:rsid w:val="00F241D6"/>
    <w:rsid w:val="00F25AAD"/>
    <w:rsid w:val="00F26D96"/>
    <w:rsid w:val="00F27F19"/>
    <w:rsid w:val="00F3268F"/>
    <w:rsid w:val="00F32E25"/>
    <w:rsid w:val="00F34A0B"/>
    <w:rsid w:val="00F41557"/>
    <w:rsid w:val="00F43B6E"/>
    <w:rsid w:val="00F47271"/>
    <w:rsid w:val="00F56AA2"/>
    <w:rsid w:val="00F602D1"/>
    <w:rsid w:val="00F605E2"/>
    <w:rsid w:val="00F6116B"/>
    <w:rsid w:val="00F63DEF"/>
    <w:rsid w:val="00F662EF"/>
    <w:rsid w:val="00F66780"/>
    <w:rsid w:val="00F72BCC"/>
    <w:rsid w:val="00F76A0F"/>
    <w:rsid w:val="00F81A68"/>
    <w:rsid w:val="00F8209F"/>
    <w:rsid w:val="00F82A01"/>
    <w:rsid w:val="00F84212"/>
    <w:rsid w:val="00F85A83"/>
    <w:rsid w:val="00F90DE6"/>
    <w:rsid w:val="00F929D8"/>
    <w:rsid w:val="00FA0833"/>
    <w:rsid w:val="00FA2984"/>
    <w:rsid w:val="00FA4150"/>
    <w:rsid w:val="00FA4418"/>
    <w:rsid w:val="00FA544F"/>
    <w:rsid w:val="00FB1942"/>
    <w:rsid w:val="00FB3710"/>
    <w:rsid w:val="00FC2922"/>
    <w:rsid w:val="00FC6010"/>
    <w:rsid w:val="00FC685E"/>
    <w:rsid w:val="00FC6E2D"/>
    <w:rsid w:val="00FD102E"/>
    <w:rsid w:val="00FD5338"/>
    <w:rsid w:val="00FE0C52"/>
    <w:rsid w:val="00FE1FD4"/>
    <w:rsid w:val="00FE28E9"/>
    <w:rsid w:val="00FE3A1D"/>
    <w:rsid w:val="00FE43BC"/>
    <w:rsid w:val="00FE4AE3"/>
    <w:rsid w:val="00FF66C1"/>
    <w:rsid w:val="6DCDA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49203"/>
  <w15:docId w15:val="{8AAFD28B-B10F-4276-A843-A7C4275E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8D7421"/>
    <w:pPr>
      <w:widowControl w:val="0"/>
      <w:jc w:val="both"/>
    </w:pPr>
    <w:rPr>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DA0400"/>
    <w:pPr>
      <w:ind w:left="840" w:leftChars="400"/>
    </w:pPr>
  </w:style>
  <w:style w:type="paragraph" w:styleId="a4">
    <w:name w:val="header"/>
    <w:basedOn w:val="a"/>
    <w:link w:val="a5"/>
    <w:uiPriority w:val="99"/>
    <w:unhideWhenUsed/>
    <w:rsid w:val="00DA0400"/>
    <w:pPr>
      <w:tabs>
        <w:tab w:val="center" w:pos="4252"/>
        <w:tab w:val="right" w:pos="8504"/>
      </w:tabs>
      <w:snapToGrid w:val="0"/>
    </w:pPr>
  </w:style>
  <w:style w:type="character" w:styleId="a5" w:customStyle="1">
    <w:name w:val="ヘッダー (文字)"/>
    <w:basedOn w:val="a0"/>
    <w:link w:val="a4"/>
    <w:uiPriority w:val="99"/>
    <w:rsid w:val="00DA0400"/>
    <w:rPr>
      <w:sz w:val="24"/>
    </w:rPr>
  </w:style>
  <w:style w:type="paragraph" w:styleId="a6">
    <w:name w:val="footer"/>
    <w:basedOn w:val="a"/>
    <w:link w:val="a7"/>
    <w:uiPriority w:val="99"/>
    <w:unhideWhenUsed/>
    <w:rsid w:val="00DA0400"/>
    <w:pPr>
      <w:tabs>
        <w:tab w:val="center" w:pos="4252"/>
        <w:tab w:val="right" w:pos="8504"/>
      </w:tabs>
      <w:snapToGrid w:val="0"/>
    </w:pPr>
  </w:style>
  <w:style w:type="character" w:styleId="a7" w:customStyle="1">
    <w:name w:val="フッター (文字)"/>
    <w:basedOn w:val="a0"/>
    <w:link w:val="a6"/>
    <w:uiPriority w:val="99"/>
    <w:rsid w:val="00DA0400"/>
    <w:rPr>
      <w:sz w:val="24"/>
    </w:rPr>
  </w:style>
  <w:style w:type="character" w:styleId="a8">
    <w:name w:val="annotation reference"/>
    <w:basedOn w:val="a0"/>
    <w:uiPriority w:val="99"/>
    <w:semiHidden/>
    <w:unhideWhenUsed/>
    <w:rsid w:val="000415AE"/>
    <w:rPr>
      <w:sz w:val="18"/>
      <w:szCs w:val="18"/>
    </w:rPr>
  </w:style>
  <w:style w:type="paragraph" w:styleId="a9">
    <w:name w:val="annotation text"/>
    <w:basedOn w:val="a"/>
    <w:link w:val="aa"/>
    <w:uiPriority w:val="99"/>
    <w:semiHidden/>
    <w:unhideWhenUsed/>
    <w:rsid w:val="000415AE"/>
    <w:pPr>
      <w:jc w:val="left"/>
    </w:pPr>
  </w:style>
  <w:style w:type="character" w:styleId="aa" w:customStyle="1">
    <w:name w:val="コメント文字列 (文字)"/>
    <w:basedOn w:val="a0"/>
    <w:link w:val="a9"/>
    <w:uiPriority w:val="99"/>
    <w:semiHidden/>
    <w:rsid w:val="000415AE"/>
    <w:rPr>
      <w:sz w:val="24"/>
    </w:rPr>
  </w:style>
  <w:style w:type="paragraph" w:styleId="ab">
    <w:name w:val="annotation subject"/>
    <w:basedOn w:val="a9"/>
    <w:next w:val="a9"/>
    <w:link w:val="ac"/>
    <w:uiPriority w:val="99"/>
    <w:semiHidden/>
    <w:unhideWhenUsed/>
    <w:rsid w:val="000415AE"/>
    <w:rPr>
      <w:b/>
      <w:bCs/>
    </w:rPr>
  </w:style>
  <w:style w:type="character" w:styleId="ac" w:customStyle="1">
    <w:name w:val="コメント内容 (文字)"/>
    <w:basedOn w:val="aa"/>
    <w:link w:val="ab"/>
    <w:uiPriority w:val="99"/>
    <w:semiHidden/>
    <w:rsid w:val="000415AE"/>
    <w:rPr>
      <w:b/>
      <w:bCs/>
      <w:sz w:val="24"/>
    </w:rPr>
  </w:style>
  <w:style w:type="paragraph" w:styleId="ad">
    <w:name w:val="Balloon Text"/>
    <w:basedOn w:val="a"/>
    <w:link w:val="ae"/>
    <w:uiPriority w:val="99"/>
    <w:semiHidden/>
    <w:unhideWhenUsed/>
    <w:rsid w:val="000415AE"/>
    <w:rPr>
      <w:rFonts w:asciiTheme="majorHAnsi" w:hAnsiTheme="majorHAnsi" w:eastAsiaTheme="majorEastAsia" w:cstheme="majorBidi"/>
      <w:sz w:val="18"/>
      <w:szCs w:val="18"/>
    </w:rPr>
  </w:style>
  <w:style w:type="character" w:styleId="ae" w:customStyle="1">
    <w:name w:val="吹き出し (文字)"/>
    <w:basedOn w:val="a0"/>
    <w:link w:val="ad"/>
    <w:uiPriority w:val="99"/>
    <w:semiHidden/>
    <w:rsid w:val="000415AE"/>
    <w:rPr>
      <w:rFonts w:asciiTheme="majorHAnsi" w:hAnsiTheme="majorHAnsi" w:eastAsiaTheme="majorEastAsia" w:cstheme="majorBidi"/>
      <w:sz w:val="18"/>
      <w:szCs w:val="18"/>
    </w:rPr>
  </w:style>
  <w:style w:type="table" w:styleId="af">
    <w:name w:val="Table Grid"/>
    <w:basedOn w:val="a1"/>
    <w:uiPriority w:val="59"/>
    <w:rsid w:val="00A82F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0">
    <w:name w:val="Revision"/>
    <w:hidden/>
    <w:uiPriority w:val="99"/>
    <w:semiHidden/>
    <w:rsid w:val="00B576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7645BEAB0FC47B09D050ADD704371" ma:contentTypeVersion="14" ma:contentTypeDescription="新しいドキュメントを作成します。" ma:contentTypeScope="" ma:versionID="b313f33fa0ed6b7bae7d77cc749bdb16">
  <xsd:schema xmlns:xsd="http://www.w3.org/2001/XMLSchema" xmlns:xs="http://www.w3.org/2001/XMLSchema" xmlns:p="http://schemas.microsoft.com/office/2006/metadata/properties" xmlns:ns2="eb3389dd-532a-4380-a612-9411787d1b78" xmlns:ns3="44072bf6-2910-405c-80b1-19093bade0cc" targetNamespace="http://schemas.microsoft.com/office/2006/metadata/properties" ma:root="true" ma:fieldsID="e7821aae70d2cfc92a7b783c6538f550" ns2:_="" ns3:_="">
    <xsd:import namespace="eb3389dd-532a-4380-a612-9411787d1b78"/>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389dd-532a-4380-a612-9411787d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68b7a4-0dd0-499b-9252-c79671f28bd0}"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3389dd-532a-4380-a612-9411787d1b78">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34CE6D26-67C4-45BB-AF77-39EA8ABF4B00}"/>
</file>

<file path=customXml/itemProps2.xml><?xml version="1.0" encoding="utf-8"?>
<ds:datastoreItem xmlns:ds="http://schemas.openxmlformats.org/officeDocument/2006/customXml" ds:itemID="{C52766D2-FDD6-466B-876C-DCDF85F64CBE}">
  <ds:schemaRefs>
    <ds:schemaRef ds:uri="http://schemas.microsoft.com/sharepoint/v3/contenttype/forms"/>
  </ds:schemaRefs>
</ds:datastoreItem>
</file>

<file path=customXml/itemProps3.xml><?xml version="1.0" encoding="utf-8"?>
<ds:datastoreItem xmlns:ds="http://schemas.openxmlformats.org/officeDocument/2006/customXml" ds:itemID="{88CB91E8-BC82-4A9E-8CE2-C75924800741}">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0x0101009627645BEAB0FC47B09D050ADD704371</vt:lpwstr>
  </property>
  <property fmtid="{D5CDD505-2E9C-101B-9397-08002B2CF9AE}" pid="3" name="Order">
    <vt:r8>1156200</vt:r8>
  </property>
  <property fmtid="{D5CDD505-2E9C-101B-9397-08002B2CF9AE}" pid="4" name="MediaServiceImageTags">
    <vt:lpwstr/>
  </property>
</Properties>
</file>